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993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476"/>
        <w:gridCol w:w="6296"/>
        <w:gridCol w:w="2166"/>
      </w:tblGrid>
      <w:tr w:rsidR="00AC69DC" w:rsidTr="009F3B83">
        <w:tc>
          <w:tcPr>
            <w:tcW w:w="1476" w:type="dxa"/>
          </w:tcPr>
          <w:p w:rsidR="00AC69DC" w:rsidRDefault="00AC69DC" w:rsidP="009F3B83">
            <w:pPr>
              <w:jc w:val="center"/>
            </w:pPr>
            <w:bookmarkStart w:id="0" w:name="_Hlk21790627"/>
            <w:r w:rsidRPr="00283166">
              <w:rPr>
                <w:noProof/>
                <w:lang w:bidi="ar-SA"/>
              </w:rPr>
              <w:drawing>
                <wp:inline distT="0" distB="0" distL="0" distR="0">
                  <wp:extent cx="800100" cy="749300"/>
                  <wp:effectExtent l="0" t="0" r="0" b="0"/>
                  <wp:docPr id="4"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800100" cy="749300"/>
                          </a:xfrm>
                          <a:prstGeom prst="rect">
                            <a:avLst/>
                          </a:prstGeom>
                        </pic:spPr>
                      </pic:pic>
                    </a:graphicData>
                  </a:graphic>
                </wp:inline>
              </w:drawing>
            </w:r>
          </w:p>
          <w:p w:rsidR="00AC69DC" w:rsidRDefault="00AC69DC" w:rsidP="009F3B83">
            <w:pPr>
              <w:jc w:val="center"/>
            </w:pPr>
          </w:p>
        </w:tc>
        <w:tc>
          <w:tcPr>
            <w:tcW w:w="6296" w:type="dxa"/>
          </w:tcPr>
          <w:p w:rsidR="00AC69DC" w:rsidRPr="005D480F" w:rsidRDefault="00AC69DC" w:rsidP="009F3B83">
            <w:pPr>
              <w:spacing w:before="120" w:line="120" w:lineRule="auto"/>
              <w:jc w:val="center"/>
              <w:rPr>
                <w:rFonts w:ascii="Verdana" w:hAnsi="Verdana"/>
                <w:b/>
                <w:sz w:val="16"/>
                <w:szCs w:val="16"/>
              </w:rPr>
            </w:pPr>
            <w:r w:rsidRPr="005D480F">
              <w:rPr>
                <w:rFonts w:ascii="Verdana" w:hAnsi="Verdana"/>
                <w:b/>
                <w:sz w:val="16"/>
                <w:szCs w:val="16"/>
              </w:rPr>
              <w:t>ISTITUTO COMPRENSIVO STATALE VARESE 1 “DON RIMOLDI”</w:t>
            </w:r>
          </w:p>
          <w:p w:rsidR="00AC69DC" w:rsidRPr="003603F6" w:rsidRDefault="00AC69DC" w:rsidP="009F3B83">
            <w:pPr>
              <w:spacing w:before="120" w:line="120" w:lineRule="auto"/>
              <w:jc w:val="center"/>
              <w:rPr>
                <w:rFonts w:ascii="Verdana" w:hAnsi="Verdana"/>
                <w:sz w:val="16"/>
                <w:szCs w:val="16"/>
              </w:rPr>
            </w:pPr>
            <w:r w:rsidRPr="003603F6">
              <w:rPr>
                <w:rFonts w:ascii="Verdana" w:hAnsi="Verdana"/>
                <w:sz w:val="16"/>
                <w:szCs w:val="16"/>
              </w:rPr>
              <w:t xml:space="preserve">Scuola dell’Infanzia, Primaria e Secondaria </w:t>
            </w:r>
            <w:proofErr w:type="spellStart"/>
            <w:r w:rsidRPr="003603F6">
              <w:rPr>
                <w:rFonts w:ascii="Verdana" w:hAnsi="Verdana"/>
                <w:sz w:val="16"/>
                <w:szCs w:val="16"/>
              </w:rPr>
              <w:t>I°</w:t>
            </w:r>
            <w:proofErr w:type="spellEnd"/>
            <w:r w:rsidRPr="003603F6">
              <w:rPr>
                <w:rFonts w:ascii="Verdana" w:hAnsi="Verdana"/>
                <w:sz w:val="16"/>
                <w:szCs w:val="16"/>
              </w:rPr>
              <w:t xml:space="preserve"> grado</w:t>
            </w:r>
          </w:p>
          <w:p w:rsidR="00AC69DC" w:rsidRPr="005D480F" w:rsidRDefault="00AC69DC" w:rsidP="009F3B83">
            <w:pPr>
              <w:jc w:val="center"/>
            </w:pPr>
            <w:r>
              <w:rPr>
                <w:rFonts w:ascii="Verdana" w:hAnsi="Verdana"/>
                <w:i/>
                <w:sz w:val="16"/>
                <w:szCs w:val="16"/>
              </w:rPr>
              <w:t xml:space="preserve">Via </w:t>
            </w:r>
            <w:proofErr w:type="spellStart"/>
            <w:r>
              <w:rPr>
                <w:rFonts w:ascii="Verdana" w:hAnsi="Verdana"/>
                <w:i/>
                <w:sz w:val="16"/>
                <w:szCs w:val="16"/>
              </w:rPr>
              <w:t>Pergine</w:t>
            </w:r>
            <w:proofErr w:type="spellEnd"/>
            <w:r>
              <w:rPr>
                <w:rFonts w:ascii="Verdana" w:hAnsi="Verdana"/>
                <w:i/>
                <w:sz w:val="16"/>
                <w:szCs w:val="16"/>
              </w:rPr>
              <w:t xml:space="preserve">, 6  -  21100  Varese  - </w:t>
            </w:r>
            <w:r w:rsidRPr="003603F6">
              <w:rPr>
                <w:rFonts w:ascii="Verdana" w:hAnsi="Verdana"/>
                <w:i/>
                <w:sz w:val="16"/>
                <w:szCs w:val="16"/>
              </w:rPr>
              <w:t xml:space="preserve">Codice Fiscale </w:t>
            </w:r>
            <w:r w:rsidRPr="005D480F">
              <w:rPr>
                <w:rFonts w:ascii="Verdana" w:hAnsi="Verdana"/>
                <w:i/>
                <w:sz w:val="16"/>
                <w:szCs w:val="16"/>
              </w:rPr>
              <w:t>80101510123</w:t>
            </w:r>
          </w:p>
          <w:p w:rsidR="00AC69DC" w:rsidRPr="005D480F" w:rsidRDefault="00AC69DC" w:rsidP="009F3B83">
            <w:pPr>
              <w:jc w:val="center"/>
              <w:rPr>
                <w:rFonts w:ascii="Verdana" w:hAnsi="Verdana"/>
                <w:sz w:val="28"/>
                <w:lang w:val="en-US"/>
              </w:rPr>
            </w:pPr>
            <w:r w:rsidRPr="005D480F">
              <w:rPr>
                <w:rFonts w:ascii="Verdana" w:hAnsi="Verdana"/>
                <w:sz w:val="18"/>
                <w:szCs w:val="16"/>
                <w:lang w:val="en-US"/>
              </w:rPr>
              <w:t>Tel. 0332/331440 -0332 /340050  Fax 0332/334110</w:t>
            </w:r>
          </w:p>
          <w:p w:rsidR="00AC69DC" w:rsidRPr="009F4D51" w:rsidRDefault="00AC69DC" w:rsidP="009F3B83">
            <w:pPr>
              <w:jc w:val="center"/>
              <w:rPr>
                <w:rFonts w:ascii="Verdana" w:hAnsi="Verdana"/>
                <w:i/>
                <w:lang w:val="en-US"/>
              </w:rPr>
            </w:pPr>
          </w:p>
          <w:p w:rsidR="00AC69DC" w:rsidRPr="009F4D51" w:rsidRDefault="004E1875" w:rsidP="009F3B83">
            <w:pPr>
              <w:rPr>
                <w:rFonts w:ascii="Verdana" w:hAnsi="Verdana"/>
                <w:color w:val="000000"/>
                <w:lang w:val="en-US"/>
              </w:rPr>
            </w:pPr>
            <w:hyperlink r:id="rId9" w:history="1">
              <w:r w:rsidR="00AC69DC" w:rsidRPr="00AF531F">
                <w:rPr>
                  <w:rStyle w:val="Collegamentoipertestuale"/>
                  <w:rFonts w:ascii="Verdana" w:hAnsi="Verdana"/>
                  <w:lang w:val="en-US"/>
                </w:rPr>
                <w:t>VAIC86900B@istruzione.it</w:t>
              </w:r>
            </w:hyperlink>
            <w:r w:rsidR="00AC69DC" w:rsidRPr="009F4D51">
              <w:rPr>
                <w:rFonts w:ascii="Verdana" w:hAnsi="Verdana"/>
                <w:color w:val="000000"/>
                <w:lang w:val="en-US"/>
              </w:rPr>
              <w:t xml:space="preserve"> </w:t>
            </w:r>
            <w:hyperlink r:id="rId10" w:history="1">
              <w:r w:rsidR="00AC69DC" w:rsidRPr="005D480F">
                <w:rPr>
                  <w:rStyle w:val="Collegamentoipertestuale"/>
                  <w:rFonts w:ascii="Verdana" w:hAnsi="Verdana"/>
                  <w:lang w:val="en-US"/>
                </w:rPr>
                <w:t>VAIC86900B@pec.istruzione.it</w:t>
              </w:r>
            </w:hyperlink>
          </w:p>
          <w:p w:rsidR="00AC69DC" w:rsidRDefault="00AC69DC" w:rsidP="009F3B83">
            <w:pPr>
              <w:jc w:val="center"/>
              <w:rPr>
                <w:rStyle w:val="Collegamentoipertestuale"/>
                <w:rFonts w:ascii="Verdana" w:hAnsi="Verdana"/>
                <w:i/>
              </w:rPr>
            </w:pPr>
            <w:r>
              <w:rPr>
                <w:rFonts w:ascii="Verdana" w:hAnsi="Verdana"/>
                <w:i/>
              </w:rPr>
              <w:t xml:space="preserve">Sito </w:t>
            </w:r>
            <w:hyperlink r:id="rId11" w:history="1">
              <w:r w:rsidR="00FA530B" w:rsidRPr="00F86FC2">
                <w:rPr>
                  <w:rStyle w:val="Collegamentoipertestuale"/>
                  <w:rFonts w:ascii="Verdana" w:hAnsi="Verdana"/>
                  <w:i/>
                </w:rPr>
                <w:t>www.icvarese1donrimoldi.edu.it</w:t>
              </w:r>
            </w:hyperlink>
          </w:p>
          <w:p w:rsidR="00AC69DC" w:rsidRDefault="00AC69DC" w:rsidP="009F3B83">
            <w:pPr>
              <w:rPr>
                <w:rFonts w:ascii="Verdana" w:hAnsi="Verdana"/>
                <w:i/>
              </w:rPr>
            </w:pPr>
          </w:p>
          <w:p w:rsidR="00AC69DC" w:rsidRDefault="00AC69DC" w:rsidP="009F3B83">
            <w:pPr>
              <w:rPr>
                <w:rFonts w:ascii="Verdana" w:hAnsi="Verdana"/>
              </w:rPr>
            </w:pPr>
            <w:r w:rsidRPr="00283166">
              <w:rPr>
                <w:noProof/>
                <w:lang w:bidi="ar-SA"/>
              </w:rPr>
              <w:drawing>
                <wp:inline distT="0" distB="0" distL="0" distR="0">
                  <wp:extent cx="3860800" cy="571500"/>
                  <wp:effectExtent l="0" t="0" r="0" b="0"/>
                  <wp:docPr id="8" name="Immagine 3" descr="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N_14_20_.jpg"/>
                          <pic:cNvPicPr/>
                        </pic:nvPicPr>
                        <pic:blipFill>
                          <a:blip r:embed="rId12" cstate="print"/>
                          <a:stretch>
                            <a:fillRect/>
                          </a:stretch>
                        </pic:blipFill>
                        <pic:spPr>
                          <a:xfrm>
                            <a:off x="0" y="0"/>
                            <a:ext cx="3860800" cy="571500"/>
                          </a:xfrm>
                          <a:prstGeom prst="rect">
                            <a:avLst/>
                          </a:prstGeom>
                        </pic:spPr>
                      </pic:pic>
                    </a:graphicData>
                  </a:graphic>
                </wp:inline>
              </w:drawing>
            </w:r>
          </w:p>
          <w:p w:rsidR="00AC69DC" w:rsidRPr="00B83F79" w:rsidRDefault="00AC69DC" w:rsidP="009F3B83">
            <w:pPr>
              <w:rPr>
                <w:rFonts w:ascii="Verdana" w:hAnsi="Verdana"/>
              </w:rPr>
            </w:pPr>
          </w:p>
        </w:tc>
        <w:tc>
          <w:tcPr>
            <w:tcW w:w="2166" w:type="dxa"/>
          </w:tcPr>
          <w:p w:rsidR="00AC69DC" w:rsidRDefault="00AC69DC" w:rsidP="009F3B83">
            <w:pPr>
              <w:jc w:val="center"/>
              <w:rPr>
                <w:noProof/>
              </w:rPr>
            </w:pPr>
          </w:p>
          <w:p w:rsidR="00AC69DC" w:rsidRDefault="00AC69DC" w:rsidP="009F3B83">
            <w:pPr>
              <w:jc w:val="center"/>
            </w:pPr>
            <w:r>
              <w:rPr>
                <w:noProof/>
                <w:lang w:bidi="ar-SA"/>
              </w:rPr>
              <w:drawing>
                <wp:inline distT="0" distB="0" distL="0" distR="0">
                  <wp:extent cx="1237797" cy="804672"/>
                  <wp:effectExtent l="0" t="0" r="453" b="0"/>
                  <wp:docPr id="6" name="Immagine 4" descr="Istituto Comprensivo Vare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ituto Comprensivo Varese1"/>
                          <pic:cNvPicPr>
                            <a:picLocks noChangeAspect="1" noChangeArrowheads="1"/>
                          </pic:cNvPicPr>
                        </pic:nvPicPr>
                        <pic:blipFill>
                          <a:blip r:embed="rId13" cstate="print"/>
                          <a:srcRect/>
                          <a:stretch>
                            <a:fillRect/>
                          </a:stretch>
                        </pic:blipFill>
                        <pic:spPr bwMode="auto">
                          <a:xfrm>
                            <a:off x="0" y="0"/>
                            <a:ext cx="1240114" cy="806178"/>
                          </a:xfrm>
                          <a:prstGeom prst="rect">
                            <a:avLst/>
                          </a:prstGeom>
                          <a:noFill/>
                          <a:ln w="9525">
                            <a:noFill/>
                            <a:miter lim="800000"/>
                            <a:headEnd/>
                            <a:tailEnd/>
                          </a:ln>
                        </pic:spPr>
                      </pic:pic>
                    </a:graphicData>
                  </a:graphic>
                </wp:inline>
              </w:drawing>
            </w:r>
          </w:p>
          <w:p w:rsidR="00AC69DC" w:rsidRDefault="00AC69DC" w:rsidP="009F3B83">
            <w:pPr>
              <w:rPr>
                <w:noProof/>
              </w:rPr>
            </w:pPr>
          </w:p>
          <w:p w:rsidR="00AC69DC" w:rsidRPr="001166C3" w:rsidRDefault="00AC69DC" w:rsidP="009F3B83">
            <w:pPr>
              <w:jc w:val="center"/>
            </w:pPr>
            <w:r>
              <w:rPr>
                <w:noProof/>
                <w:lang w:bidi="ar-SA"/>
              </w:rPr>
              <w:drawing>
                <wp:inline distT="0" distB="0" distL="0" distR="0">
                  <wp:extent cx="999121" cy="907085"/>
                  <wp:effectExtent l="1905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998848" cy="906837"/>
                          </a:xfrm>
                          <a:prstGeom prst="rect">
                            <a:avLst/>
                          </a:prstGeom>
                          <a:solidFill>
                            <a:srgbClr val="FFFFFF"/>
                          </a:solidFill>
                          <a:ln w="9525">
                            <a:noFill/>
                            <a:miter lim="800000"/>
                            <a:headEnd/>
                            <a:tailEnd/>
                          </a:ln>
                        </pic:spPr>
                      </pic:pic>
                    </a:graphicData>
                  </a:graphic>
                </wp:inline>
              </w:drawing>
            </w:r>
          </w:p>
        </w:tc>
      </w:tr>
    </w:tbl>
    <w:p w:rsidR="00AC69DC" w:rsidRDefault="00F84D29" w:rsidP="00126394">
      <w:pPr>
        <w:spacing w:before="93"/>
        <w:rPr>
          <w:rFonts w:asciiTheme="minorHAnsi" w:hAnsiTheme="minorHAnsi"/>
        </w:rPr>
      </w:pPr>
      <w:proofErr w:type="spellStart"/>
      <w:r>
        <w:rPr>
          <w:rFonts w:asciiTheme="minorHAnsi" w:hAnsiTheme="minorHAnsi"/>
        </w:rPr>
        <w:t>CIRC</w:t>
      </w:r>
      <w:proofErr w:type="spellEnd"/>
      <w:r>
        <w:rPr>
          <w:rFonts w:asciiTheme="minorHAnsi" w:hAnsiTheme="minorHAnsi"/>
        </w:rPr>
        <w:t>. N. 7</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t xml:space="preserve">             Varese, 17 ottobre 2019</w:t>
      </w:r>
    </w:p>
    <w:p w:rsidR="00F84D29" w:rsidRPr="00FA530B" w:rsidRDefault="00F84D29" w:rsidP="00126394">
      <w:pPr>
        <w:spacing w:before="93"/>
        <w:rPr>
          <w:rFonts w:asciiTheme="minorHAnsi" w:hAnsiTheme="minorHAnsi"/>
        </w:rPr>
      </w:pPr>
    </w:p>
    <w:p w:rsidR="00AC69DC" w:rsidRPr="00FA530B" w:rsidRDefault="00AC69DC" w:rsidP="00AC69DC">
      <w:pPr>
        <w:jc w:val="right"/>
        <w:rPr>
          <w:rFonts w:asciiTheme="minorHAnsi" w:hAnsiTheme="minorHAnsi"/>
        </w:rPr>
      </w:pPr>
      <w:r w:rsidRPr="00FA530B">
        <w:rPr>
          <w:rFonts w:asciiTheme="minorHAnsi" w:hAnsiTheme="minorHAnsi"/>
        </w:rPr>
        <w:t>Alla c.a.</w:t>
      </w:r>
    </w:p>
    <w:p w:rsidR="00AC69DC" w:rsidRPr="00FA530B" w:rsidRDefault="00AC69DC" w:rsidP="00AC69DC">
      <w:pPr>
        <w:jc w:val="right"/>
        <w:rPr>
          <w:rFonts w:asciiTheme="minorHAnsi" w:hAnsiTheme="minorHAnsi"/>
        </w:rPr>
      </w:pPr>
      <w:r w:rsidRPr="00FA530B">
        <w:rPr>
          <w:rFonts w:asciiTheme="minorHAnsi" w:hAnsiTheme="minorHAnsi"/>
        </w:rPr>
        <w:t>Sigg. Docenti</w:t>
      </w:r>
    </w:p>
    <w:p w:rsidR="00AC69DC" w:rsidRPr="00FA530B" w:rsidRDefault="00AC69DC" w:rsidP="00AC69DC">
      <w:pPr>
        <w:jc w:val="right"/>
        <w:rPr>
          <w:rFonts w:asciiTheme="minorHAnsi" w:hAnsiTheme="minorHAnsi"/>
        </w:rPr>
      </w:pPr>
      <w:r w:rsidRPr="00FA530B">
        <w:rPr>
          <w:rFonts w:asciiTheme="minorHAnsi" w:hAnsiTheme="minorHAnsi"/>
        </w:rPr>
        <w:t>Sigg. Genitori</w:t>
      </w:r>
    </w:p>
    <w:p w:rsidR="00AC69DC" w:rsidRPr="00FA530B" w:rsidRDefault="00AC69DC" w:rsidP="00AC69DC">
      <w:pPr>
        <w:jc w:val="right"/>
        <w:rPr>
          <w:rFonts w:asciiTheme="minorHAnsi" w:hAnsiTheme="minorHAnsi"/>
        </w:rPr>
      </w:pPr>
      <w:r w:rsidRPr="00FA530B">
        <w:rPr>
          <w:rFonts w:asciiTheme="minorHAnsi" w:hAnsiTheme="minorHAnsi"/>
        </w:rPr>
        <w:t xml:space="preserve">Personale ATA </w:t>
      </w:r>
    </w:p>
    <w:p w:rsidR="00AC69DC" w:rsidRPr="00FA530B" w:rsidRDefault="00AC69DC" w:rsidP="00AC69DC">
      <w:pPr>
        <w:jc w:val="right"/>
        <w:rPr>
          <w:rFonts w:asciiTheme="minorHAnsi" w:hAnsiTheme="minorHAnsi"/>
        </w:rPr>
      </w:pPr>
      <w:r w:rsidRPr="00FA530B">
        <w:rPr>
          <w:rFonts w:asciiTheme="minorHAnsi" w:hAnsiTheme="minorHAnsi"/>
        </w:rPr>
        <w:t>IC Varese 1</w:t>
      </w:r>
    </w:p>
    <w:p w:rsidR="00AC69DC" w:rsidRPr="00FA530B" w:rsidRDefault="00AC69DC" w:rsidP="00AC69DC">
      <w:pPr>
        <w:jc w:val="right"/>
        <w:rPr>
          <w:rFonts w:asciiTheme="minorHAnsi" w:hAnsiTheme="minorHAnsi"/>
        </w:rPr>
      </w:pPr>
      <w:r w:rsidRPr="00FA530B">
        <w:rPr>
          <w:rFonts w:asciiTheme="minorHAnsi" w:hAnsiTheme="minorHAnsi"/>
        </w:rPr>
        <w:t xml:space="preserve"> Atti</w:t>
      </w:r>
    </w:p>
    <w:p w:rsidR="00AC69DC" w:rsidRPr="00FA530B" w:rsidRDefault="00AC69DC" w:rsidP="00126394">
      <w:pPr>
        <w:spacing w:before="93"/>
        <w:rPr>
          <w:rFonts w:asciiTheme="minorHAnsi" w:hAnsiTheme="minorHAnsi"/>
        </w:rPr>
      </w:pPr>
    </w:p>
    <w:p w:rsidR="00365868" w:rsidRPr="00FA530B" w:rsidRDefault="00AC69DC" w:rsidP="00126394">
      <w:pPr>
        <w:spacing w:before="93"/>
        <w:rPr>
          <w:rFonts w:asciiTheme="minorHAnsi" w:hAnsiTheme="minorHAnsi"/>
          <w:b/>
        </w:rPr>
      </w:pPr>
      <w:r w:rsidRPr="00FA530B">
        <w:rPr>
          <w:rFonts w:asciiTheme="minorHAnsi" w:hAnsiTheme="minorHAnsi"/>
          <w:b/>
          <w:bCs/>
        </w:rPr>
        <w:t>O</w:t>
      </w:r>
      <w:r w:rsidR="00A75350" w:rsidRPr="00FA530B">
        <w:rPr>
          <w:rFonts w:asciiTheme="minorHAnsi" w:hAnsiTheme="minorHAnsi"/>
          <w:b/>
          <w:bCs/>
        </w:rPr>
        <w:t>ggetto</w:t>
      </w:r>
      <w:r w:rsidR="00A75350" w:rsidRPr="00FA530B">
        <w:rPr>
          <w:rFonts w:asciiTheme="minorHAnsi" w:hAnsiTheme="minorHAnsi"/>
          <w:b/>
        </w:rPr>
        <w:t>: ELEZIONI CONSIGLIO D’ISTITUTO PER IL TRIENNIO 2019-2022</w:t>
      </w:r>
    </w:p>
    <w:p w:rsidR="00365868" w:rsidRPr="00FA530B" w:rsidRDefault="00365868">
      <w:pPr>
        <w:pStyle w:val="Corpodeltesto"/>
        <w:rPr>
          <w:rFonts w:asciiTheme="minorHAnsi" w:hAnsiTheme="minorHAnsi"/>
          <w:b/>
        </w:rPr>
      </w:pPr>
    </w:p>
    <w:p w:rsidR="00365868" w:rsidRPr="00FA530B" w:rsidRDefault="00473428">
      <w:pPr>
        <w:ind w:left="1314" w:right="1311"/>
        <w:jc w:val="center"/>
        <w:rPr>
          <w:rFonts w:asciiTheme="minorHAnsi" w:hAnsiTheme="minorHAnsi"/>
          <w:b/>
        </w:rPr>
      </w:pPr>
      <w:r w:rsidRPr="00FA530B">
        <w:rPr>
          <w:rFonts w:asciiTheme="minorHAnsi" w:hAnsiTheme="minorHAnsi"/>
          <w:b/>
        </w:rPr>
        <w:t>LA DIRIGENTE SCOLASTICA</w:t>
      </w:r>
    </w:p>
    <w:p w:rsidR="00365868" w:rsidRPr="00FA530B" w:rsidRDefault="00365868">
      <w:pPr>
        <w:pStyle w:val="Corpodeltesto"/>
        <w:rPr>
          <w:rFonts w:asciiTheme="minorHAnsi" w:hAnsiTheme="minorHAnsi"/>
          <w:b/>
        </w:rPr>
      </w:pPr>
    </w:p>
    <w:p w:rsidR="00365868" w:rsidRPr="00FA530B" w:rsidRDefault="00A75350">
      <w:pPr>
        <w:pStyle w:val="Corpodeltesto"/>
        <w:ind w:left="115"/>
        <w:rPr>
          <w:rFonts w:asciiTheme="minorHAnsi" w:hAnsiTheme="minorHAnsi"/>
        </w:rPr>
      </w:pPr>
      <w:r w:rsidRPr="00FA530B">
        <w:rPr>
          <w:rFonts w:asciiTheme="minorHAnsi" w:hAnsiTheme="minorHAnsi"/>
          <w:b/>
        </w:rPr>
        <w:t xml:space="preserve">VISTO </w:t>
      </w:r>
      <w:r w:rsidRPr="00FA530B">
        <w:rPr>
          <w:rFonts w:asciiTheme="minorHAnsi" w:hAnsiTheme="minorHAnsi"/>
        </w:rPr>
        <w:t>il Testo Unico approvato con D.L. 16/4/94,</w:t>
      </w:r>
      <w:r w:rsidR="008802B7" w:rsidRPr="00FA530B">
        <w:rPr>
          <w:rFonts w:asciiTheme="minorHAnsi" w:hAnsiTheme="minorHAnsi"/>
        </w:rPr>
        <w:t xml:space="preserve"> </w:t>
      </w:r>
      <w:r w:rsidRPr="00FA530B">
        <w:rPr>
          <w:rFonts w:asciiTheme="minorHAnsi" w:hAnsiTheme="minorHAnsi"/>
        </w:rPr>
        <w:t>n.</w:t>
      </w:r>
      <w:r w:rsidR="008802B7" w:rsidRPr="00FA530B">
        <w:rPr>
          <w:rFonts w:asciiTheme="minorHAnsi" w:hAnsiTheme="minorHAnsi"/>
        </w:rPr>
        <w:t xml:space="preserve"> </w:t>
      </w:r>
      <w:r w:rsidRPr="00FA530B">
        <w:rPr>
          <w:rFonts w:asciiTheme="minorHAnsi" w:hAnsiTheme="minorHAnsi"/>
        </w:rPr>
        <w:t>297,</w:t>
      </w:r>
      <w:r w:rsidR="008802B7" w:rsidRPr="00FA530B">
        <w:rPr>
          <w:rFonts w:asciiTheme="minorHAnsi" w:hAnsiTheme="minorHAnsi"/>
        </w:rPr>
        <w:t xml:space="preserve"> </w:t>
      </w:r>
      <w:r w:rsidRPr="00FA530B">
        <w:rPr>
          <w:rFonts w:asciiTheme="minorHAnsi" w:hAnsiTheme="minorHAnsi"/>
        </w:rPr>
        <w:t xml:space="preserve">parte I Titolo </w:t>
      </w:r>
      <w:proofErr w:type="spellStart"/>
      <w:r w:rsidRPr="00FA530B">
        <w:rPr>
          <w:rFonts w:asciiTheme="minorHAnsi" w:hAnsiTheme="minorHAnsi"/>
        </w:rPr>
        <w:t>I°</w:t>
      </w:r>
      <w:proofErr w:type="spellEnd"/>
      <w:r w:rsidRPr="00FA530B">
        <w:rPr>
          <w:rFonts w:asciiTheme="minorHAnsi" w:hAnsiTheme="minorHAnsi"/>
        </w:rPr>
        <w:t xml:space="preserve"> concernente le norme sulla istituzione degli </w:t>
      </w:r>
      <w:r w:rsidRPr="00FA530B">
        <w:rPr>
          <w:rFonts w:asciiTheme="minorHAnsi" w:hAnsiTheme="minorHAnsi"/>
          <w:b/>
        </w:rPr>
        <w:t xml:space="preserve">Organi Collegiali </w:t>
      </w:r>
      <w:r w:rsidRPr="00FA530B">
        <w:rPr>
          <w:rFonts w:asciiTheme="minorHAnsi" w:hAnsiTheme="minorHAnsi"/>
        </w:rPr>
        <w:t>della Scuola;</w:t>
      </w:r>
    </w:p>
    <w:p w:rsidR="00365868" w:rsidRPr="00FA530B" w:rsidRDefault="00A75350">
      <w:pPr>
        <w:pStyle w:val="Corpodeltesto"/>
        <w:ind w:left="115"/>
        <w:rPr>
          <w:rFonts w:asciiTheme="minorHAnsi" w:hAnsiTheme="minorHAnsi"/>
        </w:rPr>
      </w:pPr>
      <w:r w:rsidRPr="00FA530B">
        <w:rPr>
          <w:rFonts w:asciiTheme="minorHAnsi" w:hAnsiTheme="minorHAnsi"/>
          <w:b/>
        </w:rPr>
        <w:t xml:space="preserve">VISTA </w:t>
      </w:r>
      <w:r w:rsidRPr="00FA530B">
        <w:rPr>
          <w:rFonts w:asciiTheme="minorHAnsi" w:hAnsiTheme="minorHAnsi"/>
        </w:rPr>
        <w:t>l’OM n.</w:t>
      </w:r>
      <w:r w:rsidR="008802B7" w:rsidRPr="00FA530B">
        <w:rPr>
          <w:rFonts w:asciiTheme="minorHAnsi" w:hAnsiTheme="minorHAnsi"/>
        </w:rPr>
        <w:t xml:space="preserve"> </w:t>
      </w:r>
      <w:r w:rsidRPr="00FA530B">
        <w:rPr>
          <w:rFonts w:asciiTheme="minorHAnsi" w:hAnsiTheme="minorHAnsi"/>
        </w:rPr>
        <w:t>215 del 15/7/91, modificata dalle OO.MM. n.</w:t>
      </w:r>
      <w:r w:rsidR="008802B7" w:rsidRPr="00FA530B">
        <w:rPr>
          <w:rFonts w:asciiTheme="minorHAnsi" w:hAnsiTheme="minorHAnsi"/>
        </w:rPr>
        <w:t xml:space="preserve"> </w:t>
      </w:r>
      <w:r w:rsidRPr="00FA530B">
        <w:rPr>
          <w:rFonts w:asciiTheme="minorHAnsi" w:hAnsiTheme="minorHAnsi"/>
        </w:rPr>
        <w:t>293 del 24/6/96, e n.</w:t>
      </w:r>
      <w:r w:rsidR="008802B7" w:rsidRPr="00FA530B">
        <w:rPr>
          <w:rFonts w:asciiTheme="minorHAnsi" w:hAnsiTheme="minorHAnsi"/>
        </w:rPr>
        <w:t xml:space="preserve"> </w:t>
      </w:r>
      <w:r w:rsidRPr="00FA530B">
        <w:rPr>
          <w:rFonts w:asciiTheme="minorHAnsi" w:hAnsiTheme="minorHAnsi"/>
        </w:rPr>
        <w:t xml:space="preserve">277 del 17/6/88 concernente le norme sulla elezione del Consiglio di Istituto e </w:t>
      </w:r>
      <w:proofErr w:type="spellStart"/>
      <w:r w:rsidRPr="00FA530B">
        <w:rPr>
          <w:rFonts w:asciiTheme="minorHAnsi" w:hAnsiTheme="minorHAnsi"/>
        </w:rPr>
        <w:t>s.m.i.</w:t>
      </w:r>
      <w:proofErr w:type="spellEnd"/>
    </w:p>
    <w:p w:rsidR="00365868" w:rsidRPr="00FA530B" w:rsidRDefault="00A75350">
      <w:pPr>
        <w:pStyle w:val="Corpodeltesto"/>
        <w:spacing w:line="252" w:lineRule="exact"/>
        <w:ind w:left="115"/>
        <w:rPr>
          <w:rFonts w:asciiTheme="minorHAnsi" w:hAnsiTheme="minorHAnsi"/>
        </w:rPr>
      </w:pPr>
      <w:r w:rsidRPr="00FA530B">
        <w:rPr>
          <w:rFonts w:asciiTheme="minorHAnsi" w:hAnsiTheme="minorHAnsi"/>
          <w:b/>
        </w:rPr>
        <w:t xml:space="preserve">VISTA </w:t>
      </w:r>
      <w:r w:rsidRPr="00FA530B">
        <w:rPr>
          <w:rFonts w:asciiTheme="minorHAnsi" w:hAnsiTheme="minorHAnsi"/>
        </w:rPr>
        <w:t xml:space="preserve">la </w:t>
      </w:r>
      <w:proofErr w:type="spellStart"/>
      <w:r w:rsidRPr="00FA530B">
        <w:rPr>
          <w:rFonts w:asciiTheme="minorHAnsi" w:hAnsiTheme="minorHAnsi"/>
        </w:rPr>
        <w:t>CM</w:t>
      </w:r>
      <w:proofErr w:type="spellEnd"/>
      <w:r w:rsidRPr="00FA530B">
        <w:rPr>
          <w:rFonts w:asciiTheme="minorHAnsi" w:hAnsiTheme="minorHAnsi"/>
        </w:rPr>
        <w:t xml:space="preserve"> n.</w:t>
      </w:r>
      <w:r w:rsidR="008802B7" w:rsidRPr="00FA530B">
        <w:rPr>
          <w:rFonts w:asciiTheme="minorHAnsi" w:hAnsiTheme="minorHAnsi"/>
        </w:rPr>
        <w:t xml:space="preserve"> </w:t>
      </w:r>
      <w:r w:rsidRPr="00FA530B">
        <w:rPr>
          <w:rFonts w:asciiTheme="minorHAnsi" w:hAnsiTheme="minorHAnsi"/>
        </w:rPr>
        <w:t xml:space="preserve">192 </w:t>
      </w:r>
      <w:proofErr w:type="spellStart"/>
      <w:r w:rsidRPr="00FA530B">
        <w:rPr>
          <w:rFonts w:asciiTheme="minorHAnsi" w:hAnsiTheme="minorHAnsi"/>
        </w:rPr>
        <w:t>prot</w:t>
      </w:r>
      <w:proofErr w:type="spellEnd"/>
      <w:r w:rsidRPr="00FA530B">
        <w:rPr>
          <w:rFonts w:asciiTheme="minorHAnsi" w:hAnsiTheme="minorHAnsi"/>
        </w:rPr>
        <w:t>.</w:t>
      </w:r>
      <w:r w:rsidR="008802B7" w:rsidRPr="00FA530B">
        <w:rPr>
          <w:rFonts w:asciiTheme="minorHAnsi" w:hAnsiTheme="minorHAnsi"/>
        </w:rPr>
        <w:t xml:space="preserve"> </w:t>
      </w:r>
      <w:r w:rsidRPr="00FA530B">
        <w:rPr>
          <w:rFonts w:asciiTheme="minorHAnsi" w:hAnsiTheme="minorHAnsi"/>
        </w:rPr>
        <w:t>3835 del 3/8/2000 concernente le Elezioni degli Organi Collegiali;</w:t>
      </w:r>
    </w:p>
    <w:p w:rsidR="00365868" w:rsidRPr="00FA530B" w:rsidRDefault="00A75350">
      <w:pPr>
        <w:spacing w:line="252" w:lineRule="exact"/>
        <w:ind w:left="115"/>
        <w:rPr>
          <w:rFonts w:asciiTheme="minorHAnsi" w:hAnsiTheme="minorHAnsi"/>
        </w:rPr>
      </w:pPr>
      <w:r w:rsidRPr="00FA530B">
        <w:rPr>
          <w:rFonts w:asciiTheme="minorHAnsi" w:hAnsiTheme="minorHAnsi"/>
          <w:b/>
        </w:rPr>
        <w:t xml:space="preserve">VISTA </w:t>
      </w:r>
      <w:r w:rsidRPr="00FA530B">
        <w:rPr>
          <w:rFonts w:asciiTheme="minorHAnsi" w:hAnsiTheme="minorHAnsi"/>
        </w:rPr>
        <w:t xml:space="preserve">la </w:t>
      </w:r>
      <w:proofErr w:type="spellStart"/>
      <w:r w:rsidRPr="00FA530B">
        <w:rPr>
          <w:rFonts w:asciiTheme="minorHAnsi" w:hAnsiTheme="minorHAnsi"/>
        </w:rPr>
        <w:t>CM</w:t>
      </w:r>
      <w:proofErr w:type="spellEnd"/>
      <w:r w:rsidRPr="00FA530B">
        <w:rPr>
          <w:rFonts w:asciiTheme="minorHAnsi" w:hAnsiTheme="minorHAnsi"/>
        </w:rPr>
        <w:t xml:space="preserve"> n.</w:t>
      </w:r>
      <w:r w:rsidR="008802B7" w:rsidRPr="00FA530B">
        <w:rPr>
          <w:rFonts w:asciiTheme="minorHAnsi" w:hAnsiTheme="minorHAnsi"/>
        </w:rPr>
        <w:t xml:space="preserve"> </w:t>
      </w:r>
      <w:r w:rsidRPr="00FA530B">
        <w:rPr>
          <w:rFonts w:asciiTheme="minorHAnsi" w:hAnsiTheme="minorHAnsi"/>
        </w:rPr>
        <w:t>77 del 27/8/09;</w:t>
      </w:r>
    </w:p>
    <w:p w:rsidR="00365868" w:rsidRPr="00FA530B" w:rsidRDefault="00A75350">
      <w:pPr>
        <w:spacing w:before="1" w:line="252" w:lineRule="exact"/>
        <w:ind w:left="115"/>
        <w:rPr>
          <w:rFonts w:asciiTheme="minorHAnsi" w:hAnsiTheme="minorHAnsi"/>
        </w:rPr>
      </w:pPr>
      <w:r w:rsidRPr="00FA530B">
        <w:rPr>
          <w:rFonts w:asciiTheme="minorHAnsi" w:hAnsiTheme="minorHAnsi"/>
          <w:b/>
        </w:rPr>
        <w:t xml:space="preserve">VISTA </w:t>
      </w:r>
      <w:r w:rsidRPr="00FA530B">
        <w:rPr>
          <w:rFonts w:asciiTheme="minorHAnsi" w:hAnsiTheme="minorHAnsi"/>
        </w:rPr>
        <w:t>la L.</w:t>
      </w:r>
      <w:r w:rsidR="008802B7" w:rsidRPr="00FA530B">
        <w:rPr>
          <w:rFonts w:asciiTheme="minorHAnsi" w:hAnsiTheme="minorHAnsi"/>
        </w:rPr>
        <w:t xml:space="preserve"> </w:t>
      </w:r>
      <w:r w:rsidRPr="00FA530B">
        <w:rPr>
          <w:rFonts w:asciiTheme="minorHAnsi" w:hAnsiTheme="minorHAnsi"/>
        </w:rPr>
        <w:t>107/2015</w:t>
      </w:r>
    </w:p>
    <w:p w:rsidR="00365868" w:rsidRPr="00FA530B" w:rsidRDefault="00A75350">
      <w:pPr>
        <w:pStyle w:val="Corpodeltesto"/>
        <w:spacing w:line="252" w:lineRule="exact"/>
        <w:ind w:left="115"/>
        <w:rPr>
          <w:rFonts w:asciiTheme="minorHAnsi" w:hAnsiTheme="minorHAnsi"/>
        </w:rPr>
      </w:pPr>
      <w:r w:rsidRPr="00FA530B">
        <w:rPr>
          <w:rFonts w:asciiTheme="minorHAnsi" w:hAnsiTheme="minorHAnsi"/>
          <w:b/>
        </w:rPr>
        <w:t xml:space="preserve">VISTA </w:t>
      </w:r>
      <w:r w:rsidRPr="00FA530B">
        <w:rPr>
          <w:rFonts w:asciiTheme="minorHAnsi" w:hAnsiTheme="minorHAnsi"/>
        </w:rPr>
        <w:t>la circ.</w:t>
      </w:r>
      <w:r w:rsidR="008802B7" w:rsidRPr="00FA530B">
        <w:rPr>
          <w:rFonts w:asciiTheme="minorHAnsi" w:hAnsiTheme="minorHAnsi"/>
        </w:rPr>
        <w:t xml:space="preserve"> </w:t>
      </w:r>
      <w:r w:rsidRPr="00FA530B">
        <w:rPr>
          <w:rFonts w:asciiTheme="minorHAnsi" w:hAnsiTheme="minorHAnsi"/>
        </w:rPr>
        <w:t>USR Lombardia n.</w:t>
      </w:r>
      <w:r w:rsidR="008802B7" w:rsidRPr="00FA530B">
        <w:rPr>
          <w:rFonts w:asciiTheme="minorHAnsi" w:hAnsiTheme="minorHAnsi"/>
        </w:rPr>
        <w:t xml:space="preserve"> </w:t>
      </w:r>
      <w:r w:rsidRPr="00FA530B">
        <w:rPr>
          <w:rFonts w:asciiTheme="minorHAnsi" w:hAnsiTheme="minorHAnsi"/>
        </w:rPr>
        <w:t>21650 del 3/10/2019;</w:t>
      </w:r>
    </w:p>
    <w:p w:rsidR="00365868" w:rsidRPr="00FA530B" w:rsidRDefault="00365868">
      <w:pPr>
        <w:pStyle w:val="Corpodeltesto"/>
        <w:rPr>
          <w:rFonts w:asciiTheme="minorHAnsi" w:hAnsiTheme="minorHAnsi"/>
        </w:rPr>
      </w:pPr>
    </w:p>
    <w:p w:rsidR="00365868" w:rsidRPr="00FA530B" w:rsidRDefault="00A75350">
      <w:pPr>
        <w:pStyle w:val="Titolo31"/>
        <w:ind w:left="1314" w:right="1309"/>
        <w:jc w:val="center"/>
        <w:rPr>
          <w:rFonts w:asciiTheme="minorHAnsi" w:hAnsiTheme="minorHAnsi"/>
        </w:rPr>
      </w:pPr>
      <w:r w:rsidRPr="00FA530B">
        <w:rPr>
          <w:rFonts w:asciiTheme="minorHAnsi" w:hAnsiTheme="minorHAnsi"/>
        </w:rPr>
        <w:t>INDICE</w:t>
      </w:r>
    </w:p>
    <w:p w:rsidR="00365868" w:rsidRPr="00FA530B" w:rsidRDefault="00365868">
      <w:pPr>
        <w:pStyle w:val="Corpodeltesto"/>
        <w:spacing w:before="1"/>
        <w:rPr>
          <w:rFonts w:asciiTheme="minorHAnsi" w:hAnsiTheme="minorHAnsi"/>
          <w:b/>
        </w:rPr>
      </w:pPr>
    </w:p>
    <w:p w:rsidR="00365868" w:rsidRPr="00FA530B" w:rsidRDefault="00A75350">
      <w:pPr>
        <w:ind w:left="177"/>
        <w:rPr>
          <w:rFonts w:asciiTheme="minorHAnsi" w:hAnsiTheme="minorHAnsi"/>
        </w:rPr>
      </w:pPr>
      <w:r w:rsidRPr="00FA530B">
        <w:rPr>
          <w:rFonts w:asciiTheme="minorHAnsi" w:hAnsiTheme="minorHAnsi"/>
        </w:rPr>
        <w:t>A norma dell’art.2 dell’OM n.</w:t>
      </w:r>
      <w:r w:rsidR="008802B7" w:rsidRPr="00FA530B">
        <w:rPr>
          <w:rFonts w:asciiTheme="minorHAnsi" w:hAnsiTheme="minorHAnsi"/>
        </w:rPr>
        <w:t xml:space="preserve"> </w:t>
      </w:r>
      <w:r w:rsidRPr="00FA530B">
        <w:rPr>
          <w:rFonts w:asciiTheme="minorHAnsi" w:hAnsiTheme="minorHAnsi"/>
        </w:rPr>
        <w:t xml:space="preserve">215 del 15/7/91, per i giorni </w:t>
      </w:r>
      <w:r w:rsidRPr="00FA530B">
        <w:rPr>
          <w:rFonts w:asciiTheme="minorHAnsi" w:hAnsiTheme="minorHAnsi"/>
          <w:b/>
          <w:u w:val="single"/>
        </w:rPr>
        <w:t>24 e 25 NOVEMBRE 2019</w:t>
      </w:r>
      <w:r w:rsidRPr="00FA530B">
        <w:rPr>
          <w:rFonts w:asciiTheme="minorHAnsi" w:hAnsiTheme="minorHAnsi"/>
          <w:b/>
        </w:rPr>
        <w:t xml:space="preserve"> </w:t>
      </w:r>
      <w:r w:rsidRPr="00FA530B">
        <w:rPr>
          <w:rFonts w:asciiTheme="minorHAnsi" w:hAnsiTheme="minorHAnsi"/>
        </w:rPr>
        <w:t>le</w:t>
      </w:r>
    </w:p>
    <w:p w:rsidR="00365868" w:rsidRPr="00FA530B" w:rsidRDefault="00365868">
      <w:pPr>
        <w:pStyle w:val="Corpodeltesto"/>
        <w:rPr>
          <w:rFonts w:asciiTheme="minorHAnsi" w:hAnsiTheme="minorHAnsi"/>
        </w:rPr>
      </w:pPr>
    </w:p>
    <w:p w:rsidR="00365868" w:rsidRPr="00FA530B" w:rsidRDefault="00A75350">
      <w:pPr>
        <w:pStyle w:val="Titolo31"/>
        <w:ind w:left="1314" w:right="1310"/>
        <w:jc w:val="center"/>
        <w:rPr>
          <w:rFonts w:asciiTheme="minorHAnsi" w:hAnsiTheme="minorHAnsi"/>
        </w:rPr>
      </w:pPr>
      <w:r w:rsidRPr="00FA530B">
        <w:rPr>
          <w:rFonts w:asciiTheme="minorHAnsi" w:hAnsiTheme="minorHAnsi"/>
        </w:rPr>
        <w:t>ELEZIONI</w:t>
      </w:r>
    </w:p>
    <w:p w:rsidR="00365868" w:rsidRPr="00FA530B" w:rsidRDefault="00365868">
      <w:pPr>
        <w:pStyle w:val="Corpodeltesto"/>
        <w:rPr>
          <w:rFonts w:asciiTheme="minorHAnsi" w:hAnsiTheme="minorHAnsi"/>
          <w:b/>
        </w:rPr>
      </w:pPr>
    </w:p>
    <w:p w:rsidR="00AC69DC" w:rsidRPr="00FA530B" w:rsidRDefault="00A75350" w:rsidP="00AC69DC">
      <w:pPr>
        <w:pStyle w:val="Corpodeltesto"/>
        <w:ind w:left="115" w:right="154"/>
        <w:jc w:val="both"/>
        <w:rPr>
          <w:rFonts w:asciiTheme="minorHAnsi" w:hAnsiTheme="minorHAnsi"/>
        </w:rPr>
      </w:pPr>
      <w:r w:rsidRPr="00FA530B">
        <w:rPr>
          <w:rFonts w:asciiTheme="minorHAnsi" w:hAnsiTheme="minorHAnsi"/>
        </w:rPr>
        <w:t xml:space="preserve">per la costituzione del </w:t>
      </w:r>
      <w:r w:rsidRPr="00FA530B">
        <w:rPr>
          <w:rFonts w:asciiTheme="minorHAnsi" w:hAnsiTheme="minorHAnsi"/>
          <w:b/>
        </w:rPr>
        <w:t xml:space="preserve">Consiglio di Istituto </w:t>
      </w:r>
      <w:r w:rsidR="005C0B98" w:rsidRPr="00FA530B">
        <w:rPr>
          <w:rFonts w:asciiTheme="minorHAnsi" w:hAnsiTheme="minorHAnsi"/>
        </w:rPr>
        <w:t>dell’IC Varese</w:t>
      </w:r>
      <w:r w:rsidR="008802B7" w:rsidRPr="00FA530B">
        <w:rPr>
          <w:rFonts w:asciiTheme="minorHAnsi" w:hAnsiTheme="minorHAnsi"/>
        </w:rPr>
        <w:t xml:space="preserve"> </w:t>
      </w:r>
      <w:r w:rsidR="005C0B98" w:rsidRPr="00FA530B">
        <w:rPr>
          <w:rFonts w:asciiTheme="minorHAnsi" w:hAnsiTheme="minorHAnsi"/>
        </w:rPr>
        <w:t>1</w:t>
      </w:r>
      <w:r w:rsidR="00AB5D5C" w:rsidRPr="00FA530B">
        <w:rPr>
          <w:rFonts w:asciiTheme="minorHAnsi" w:hAnsiTheme="minorHAnsi"/>
        </w:rPr>
        <w:t xml:space="preserve"> </w:t>
      </w:r>
      <w:r w:rsidR="005C0B98" w:rsidRPr="00FA530B">
        <w:rPr>
          <w:rFonts w:asciiTheme="minorHAnsi" w:hAnsiTheme="minorHAnsi"/>
        </w:rPr>
        <w:t xml:space="preserve">”Don </w:t>
      </w:r>
      <w:proofErr w:type="spellStart"/>
      <w:r w:rsidR="005C0B98" w:rsidRPr="00FA530B">
        <w:rPr>
          <w:rFonts w:asciiTheme="minorHAnsi" w:hAnsiTheme="minorHAnsi"/>
        </w:rPr>
        <w:t>Rimoldi</w:t>
      </w:r>
      <w:proofErr w:type="spellEnd"/>
      <w:r w:rsidRPr="00FA530B">
        <w:rPr>
          <w:rFonts w:asciiTheme="minorHAnsi" w:hAnsiTheme="minorHAnsi"/>
        </w:rPr>
        <w:t>” che durerà in carica per il triennio 2019/22</w:t>
      </w:r>
      <w:r w:rsidR="00FA530B" w:rsidRPr="00FA530B">
        <w:rPr>
          <w:rFonts w:asciiTheme="minorHAnsi" w:hAnsiTheme="minorHAnsi"/>
        </w:rPr>
        <w:t xml:space="preserve"> </w:t>
      </w:r>
      <w:r w:rsidRPr="00FA530B">
        <w:rPr>
          <w:rFonts w:asciiTheme="minorHAnsi" w:hAnsiTheme="minorHAnsi"/>
        </w:rPr>
        <w:t xml:space="preserve">- ai sensi del decimo comma dell’art.8 del </w:t>
      </w:r>
      <w:proofErr w:type="spellStart"/>
      <w:r w:rsidRPr="00FA530B">
        <w:rPr>
          <w:rFonts w:asciiTheme="minorHAnsi" w:hAnsiTheme="minorHAnsi"/>
        </w:rPr>
        <w:t>DL</w:t>
      </w:r>
      <w:proofErr w:type="spellEnd"/>
      <w:r w:rsidRPr="00FA530B">
        <w:rPr>
          <w:rFonts w:asciiTheme="minorHAnsi" w:hAnsiTheme="minorHAnsi"/>
        </w:rPr>
        <w:t xml:space="preserve"> n.</w:t>
      </w:r>
      <w:r w:rsidR="008802B7" w:rsidRPr="00FA530B">
        <w:rPr>
          <w:rFonts w:asciiTheme="minorHAnsi" w:hAnsiTheme="minorHAnsi"/>
        </w:rPr>
        <w:t xml:space="preserve"> </w:t>
      </w:r>
      <w:r w:rsidRPr="00FA530B">
        <w:rPr>
          <w:rFonts w:asciiTheme="minorHAnsi" w:hAnsiTheme="minorHAnsi"/>
        </w:rPr>
        <w:t>297/94.</w:t>
      </w:r>
    </w:p>
    <w:p w:rsidR="00365868" w:rsidRPr="00FA530B" w:rsidRDefault="00A75350" w:rsidP="00AC69DC">
      <w:pPr>
        <w:pStyle w:val="Corpodeltesto"/>
        <w:ind w:left="115" w:right="154"/>
        <w:jc w:val="both"/>
        <w:rPr>
          <w:rFonts w:asciiTheme="minorHAnsi" w:hAnsiTheme="minorHAnsi"/>
          <w:b/>
          <w:bCs/>
        </w:rPr>
      </w:pPr>
      <w:r w:rsidRPr="00FA530B">
        <w:rPr>
          <w:rFonts w:asciiTheme="minorHAnsi" w:hAnsiTheme="minorHAnsi"/>
        </w:rPr>
        <w:t xml:space="preserve">Le Votazioni avranno luogo </w:t>
      </w:r>
      <w:r w:rsidRPr="00FA530B">
        <w:rPr>
          <w:rFonts w:asciiTheme="minorHAnsi" w:hAnsiTheme="minorHAnsi"/>
          <w:b/>
          <w:bCs/>
          <w:u w:val="single"/>
        </w:rPr>
        <w:t>dalle ore 8.00 alle ore 12.00 di Domenica 24/11/2019 e dalle</w:t>
      </w:r>
      <w:r w:rsidRPr="00FA530B">
        <w:rPr>
          <w:rFonts w:asciiTheme="minorHAnsi" w:hAnsiTheme="minorHAnsi"/>
          <w:b/>
          <w:bCs/>
        </w:rPr>
        <w:t xml:space="preserve"> </w:t>
      </w:r>
      <w:r w:rsidRPr="00FA530B">
        <w:rPr>
          <w:rFonts w:asciiTheme="minorHAnsi" w:hAnsiTheme="minorHAnsi"/>
          <w:b/>
          <w:bCs/>
          <w:u w:val="single"/>
        </w:rPr>
        <w:t>ore 8.00</w:t>
      </w:r>
      <w:r w:rsidRPr="00FA530B">
        <w:rPr>
          <w:rFonts w:asciiTheme="minorHAnsi" w:hAnsiTheme="minorHAnsi"/>
          <w:b/>
          <w:bCs/>
        </w:rPr>
        <w:t xml:space="preserve"> </w:t>
      </w:r>
      <w:r w:rsidRPr="00FA530B">
        <w:rPr>
          <w:rFonts w:asciiTheme="minorHAnsi" w:hAnsiTheme="minorHAnsi"/>
          <w:b/>
          <w:bCs/>
          <w:u w:val="single"/>
        </w:rPr>
        <w:t>alle ore 13.30 di Lunedì 25/11/2019.</w:t>
      </w:r>
    </w:p>
    <w:p w:rsidR="00FD74B3" w:rsidRPr="00FA530B" w:rsidRDefault="00FD74B3" w:rsidP="00FD74B3">
      <w:pPr>
        <w:pStyle w:val="Titolo31"/>
        <w:ind w:right="97"/>
        <w:rPr>
          <w:rFonts w:asciiTheme="minorHAnsi" w:hAnsiTheme="minorHAnsi"/>
          <w:b w:val="0"/>
        </w:rPr>
      </w:pPr>
    </w:p>
    <w:p w:rsidR="00FD74B3" w:rsidRPr="00FA530B" w:rsidRDefault="00FD74B3" w:rsidP="00FD74B3">
      <w:pPr>
        <w:pStyle w:val="Titolo31"/>
        <w:ind w:right="97"/>
        <w:jc w:val="center"/>
        <w:rPr>
          <w:rFonts w:asciiTheme="minorHAnsi" w:hAnsiTheme="minorHAnsi"/>
        </w:rPr>
      </w:pPr>
      <w:r w:rsidRPr="00FA530B">
        <w:rPr>
          <w:rFonts w:asciiTheme="minorHAnsi" w:hAnsiTheme="minorHAnsi"/>
        </w:rPr>
        <w:t>COMPOSIZIONE</w:t>
      </w:r>
    </w:p>
    <w:p w:rsidR="00FD74B3" w:rsidRPr="00FA530B" w:rsidRDefault="00FD74B3" w:rsidP="00FD74B3">
      <w:pPr>
        <w:pStyle w:val="Titolo31"/>
        <w:ind w:right="97"/>
        <w:jc w:val="center"/>
        <w:rPr>
          <w:rFonts w:asciiTheme="minorHAnsi" w:hAnsiTheme="minorHAnsi"/>
        </w:rPr>
      </w:pPr>
    </w:p>
    <w:p w:rsidR="00FD74B3" w:rsidRPr="00FA530B" w:rsidRDefault="00FD74B3" w:rsidP="008802B7">
      <w:pPr>
        <w:pStyle w:val="Titolo31"/>
        <w:ind w:right="97"/>
        <w:rPr>
          <w:rFonts w:asciiTheme="minorHAnsi" w:hAnsiTheme="minorHAnsi"/>
          <w:b w:val="0"/>
        </w:rPr>
      </w:pPr>
      <w:r w:rsidRPr="00FA530B">
        <w:rPr>
          <w:rFonts w:asciiTheme="minorHAnsi" w:hAnsiTheme="minorHAnsi"/>
          <w:b w:val="0"/>
        </w:rPr>
        <w:t>Il Consiglio di Istituto con popolazione scolastica superiore a 500 alunni è composto da:</w:t>
      </w:r>
    </w:p>
    <w:p w:rsidR="00FD74B3" w:rsidRPr="00FA530B" w:rsidRDefault="00FD74B3" w:rsidP="008802B7">
      <w:pPr>
        <w:pStyle w:val="Titolo31"/>
        <w:ind w:right="97"/>
        <w:rPr>
          <w:rFonts w:asciiTheme="minorHAnsi" w:hAnsiTheme="minorHAnsi"/>
          <w:b w:val="0"/>
        </w:rPr>
      </w:pPr>
      <w:r w:rsidRPr="00FA530B">
        <w:rPr>
          <w:rFonts w:asciiTheme="minorHAnsi" w:hAnsiTheme="minorHAnsi"/>
          <w:b w:val="0"/>
        </w:rPr>
        <w:t>a)</w:t>
      </w:r>
      <w:r w:rsidR="008802B7" w:rsidRPr="00FA530B">
        <w:rPr>
          <w:rFonts w:asciiTheme="minorHAnsi" w:hAnsiTheme="minorHAnsi"/>
          <w:b w:val="0"/>
        </w:rPr>
        <w:t xml:space="preserve"> </w:t>
      </w:r>
      <w:r w:rsidRPr="00FA530B">
        <w:rPr>
          <w:rFonts w:asciiTheme="minorHAnsi" w:hAnsiTheme="minorHAnsi"/>
          <w:b w:val="0"/>
        </w:rPr>
        <w:t>il Dirigente Scolastico membro di diritto;</w:t>
      </w:r>
    </w:p>
    <w:p w:rsidR="00FD74B3" w:rsidRPr="00FA530B" w:rsidRDefault="00FD74B3" w:rsidP="008802B7">
      <w:pPr>
        <w:pStyle w:val="Titolo31"/>
        <w:ind w:right="97"/>
        <w:jc w:val="both"/>
        <w:rPr>
          <w:rFonts w:asciiTheme="minorHAnsi" w:hAnsiTheme="minorHAnsi"/>
          <w:b w:val="0"/>
        </w:rPr>
      </w:pPr>
      <w:r w:rsidRPr="00FA530B">
        <w:rPr>
          <w:rFonts w:asciiTheme="minorHAnsi" w:hAnsiTheme="minorHAnsi"/>
          <w:b w:val="0"/>
        </w:rPr>
        <w:t>b</w:t>
      </w:r>
      <w:r w:rsidR="008802B7" w:rsidRPr="00FA530B">
        <w:rPr>
          <w:rFonts w:asciiTheme="minorHAnsi" w:hAnsiTheme="minorHAnsi"/>
          <w:b w:val="0"/>
        </w:rPr>
        <w:t xml:space="preserve">) </w:t>
      </w:r>
      <w:r w:rsidRPr="00FA530B">
        <w:rPr>
          <w:rFonts w:asciiTheme="minorHAnsi" w:hAnsiTheme="minorHAnsi"/>
          <w:b w:val="0"/>
        </w:rPr>
        <w:t>n.</w:t>
      </w:r>
      <w:r w:rsidR="008802B7" w:rsidRPr="00FA530B">
        <w:rPr>
          <w:rFonts w:asciiTheme="minorHAnsi" w:hAnsiTheme="minorHAnsi"/>
          <w:b w:val="0"/>
        </w:rPr>
        <w:t xml:space="preserve"> </w:t>
      </w:r>
      <w:r w:rsidRPr="00FA530B">
        <w:rPr>
          <w:rFonts w:asciiTheme="minorHAnsi" w:hAnsiTheme="minorHAnsi"/>
          <w:b w:val="0"/>
        </w:rPr>
        <w:t>8 rappresentanti del personale insegnante eletti dal corrispondente personale a tempo indeterminato e determinato con nomina fino al termine delle lezioni,</w:t>
      </w:r>
      <w:r w:rsidR="008802B7" w:rsidRPr="00FA530B">
        <w:rPr>
          <w:rFonts w:asciiTheme="minorHAnsi" w:hAnsiTheme="minorHAnsi"/>
          <w:b w:val="0"/>
        </w:rPr>
        <w:t xml:space="preserve"> </w:t>
      </w:r>
      <w:r w:rsidRPr="00FA530B">
        <w:rPr>
          <w:rFonts w:asciiTheme="minorHAnsi" w:hAnsiTheme="minorHAnsi"/>
          <w:b w:val="0"/>
        </w:rPr>
        <w:t>con esclusione dei supplenti temporanei;</w:t>
      </w:r>
    </w:p>
    <w:p w:rsidR="00FD74B3" w:rsidRPr="00FA530B" w:rsidRDefault="00FD74B3" w:rsidP="008802B7">
      <w:pPr>
        <w:pStyle w:val="Titolo31"/>
        <w:ind w:right="97"/>
        <w:jc w:val="both"/>
        <w:rPr>
          <w:rFonts w:asciiTheme="minorHAnsi" w:hAnsiTheme="minorHAnsi"/>
          <w:b w:val="0"/>
        </w:rPr>
      </w:pPr>
      <w:r w:rsidRPr="00FA530B">
        <w:rPr>
          <w:rFonts w:asciiTheme="minorHAnsi" w:hAnsiTheme="minorHAnsi"/>
          <w:b w:val="0"/>
        </w:rPr>
        <w:t>c</w:t>
      </w:r>
      <w:r w:rsidR="008802B7" w:rsidRPr="00FA530B">
        <w:rPr>
          <w:rFonts w:asciiTheme="minorHAnsi" w:hAnsiTheme="minorHAnsi"/>
          <w:b w:val="0"/>
        </w:rPr>
        <w:t xml:space="preserve">) </w:t>
      </w:r>
      <w:r w:rsidRPr="00FA530B">
        <w:rPr>
          <w:rFonts w:asciiTheme="minorHAnsi" w:hAnsiTheme="minorHAnsi"/>
          <w:b w:val="0"/>
        </w:rPr>
        <w:t>n.</w:t>
      </w:r>
      <w:r w:rsidR="008802B7" w:rsidRPr="00FA530B">
        <w:rPr>
          <w:rFonts w:asciiTheme="minorHAnsi" w:hAnsiTheme="minorHAnsi"/>
          <w:b w:val="0"/>
        </w:rPr>
        <w:t xml:space="preserve"> </w:t>
      </w:r>
      <w:r w:rsidRPr="00FA530B">
        <w:rPr>
          <w:rFonts w:asciiTheme="minorHAnsi" w:hAnsiTheme="minorHAnsi"/>
          <w:b w:val="0"/>
        </w:rPr>
        <w:t>8 rappresentanti dei genitori degli alunni eletti dai genitori degli alunni iscritti o</w:t>
      </w:r>
      <w:r w:rsidR="008802B7" w:rsidRPr="00FA530B">
        <w:rPr>
          <w:rFonts w:asciiTheme="minorHAnsi" w:hAnsiTheme="minorHAnsi"/>
          <w:b w:val="0"/>
        </w:rPr>
        <w:t xml:space="preserve"> </w:t>
      </w:r>
      <w:r w:rsidRPr="00FA530B">
        <w:rPr>
          <w:rFonts w:asciiTheme="minorHAnsi" w:hAnsiTheme="minorHAnsi"/>
          <w:b w:val="0"/>
        </w:rPr>
        <w:t>di chi ne fa legalmente le veci;</w:t>
      </w:r>
    </w:p>
    <w:p w:rsidR="00FD74B3" w:rsidRPr="00FA530B" w:rsidRDefault="00FD74B3" w:rsidP="008802B7">
      <w:pPr>
        <w:pStyle w:val="Titolo31"/>
        <w:ind w:right="97"/>
        <w:jc w:val="both"/>
        <w:rPr>
          <w:rFonts w:asciiTheme="minorHAnsi" w:hAnsiTheme="minorHAnsi"/>
          <w:b w:val="0"/>
        </w:rPr>
      </w:pPr>
      <w:r w:rsidRPr="00FA530B">
        <w:rPr>
          <w:rFonts w:asciiTheme="minorHAnsi" w:hAnsiTheme="minorHAnsi"/>
          <w:b w:val="0"/>
        </w:rPr>
        <w:t>d</w:t>
      </w:r>
      <w:r w:rsidR="008802B7" w:rsidRPr="00FA530B">
        <w:rPr>
          <w:rFonts w:asciiTheme="minorHAnsi" w:hAnsiTheme="minorHAnsi"/>
          <w:b w:val="0"/>
        </w:rPr>
        <w:t xml:space="preserve">) </w:t>
      </w:r>
      <w:r w:rsidRPr="00FA530B">
        <w:rPr>
          <w:rFonts w:asciiTheme="minorHAnsi" w:hAnsiTheme="minorHAnsi"/>
          <w:b w:val="0"/>
        </w:rPr>
        <w:t>n.</w:t>
      </w:r>
      <w:r w:rsidR="008802B7" w:rsidRPr="00FA530B">
        <w:rPr>
          <w:rFonts w:asciiTheme="minorHAnsi" w:hAnsiTheme="minorHAnsi"/>
          <w:b w:val="0"/>
        </w:rPr>
        <w:t xml:space="preserve"> </w:t>
      </w:r>
      <w:r w:rsidRPr="00FA530B">
        <w:rPr>
          <w:rFonts w:asciiTheme="minorHAnsi" w:hAnsiTheme="minorHAnsi"/>
          <w:b w:val="0"/>
        </w:rPr>
        <w:t>2 rappresentanti del personale ATA eletto dal corrispondente personale a tempo indeterminato e determinato con nomina fino al termine delle lezioni, con esclusione dei supplenti temporanei.</w:t>
      </w:r>
    </w:p>
    <w:p w:rsidR="00FD74B3" w:rsidRPr="00FA530B" w:rsidRDefault="00FD74B3" w:rsidP="00FA530B">
      <w:pPr>
        <w:pStyle w:val="Titolo31"/>
        <w:ind w:right="97"/>
        <w:jc w:val="center"/>
        <w:rPr>
          <w:rFonts w:asciiTheme="minorHAnsi" w:hAnsiTheme="minorHAnsi"/>
          <w:b w:val="0"/>
        </w:rPr>
      </w:pPr>
    </w:p>
    <w:p w:rsidR="00FD74B3" w:rsidRPr="00FA530B" w:rsidRDefault="00FD74B3" w:rsidP="00FA530B">
      <w:pPr>
        <w:pStyle w:val="Titolo31"/>
        <w:ind w:right="97"/>
        <w:jc w:val="center"/>
        <w:rPr>
          <w:rFonts w:asciiTheme="minorHAnsi" w:hAnsiTheme="minorHAnsi"/>
        </w:rPr>
      </w:pPr>
      <w:r w:rsidRPr="00FA530B">
        <w:rPr>
          <w:rFonts w:asciiTheme="minorHAnsi" w:hAnsiTheme="minorHAnsi"/>
        </w:rPr>
        <w:t>COMPETENZE</w:t>
      </w:r>
    </w:p>
    <w:p w:rsidR="00FD74B3" w:rsidRPr="00FA530B" w:rsidRDefault="00FD74B3" w:rsidP="00FD74B3">
      <w:pPr>
        <w:pStyle w:val="Titolo31"/>
        <w:ind w:right="97"/>
        <w:rPr>
          <w:rFonts w:asciiTheme="minorHAnsi" w:hAnsiTheme="minorHAnsi"/>
          <w:b w:val="0"/>
        </w:rPr>
      </w:pPr>
    </w:p>
    <w:p w:rsidR="00FD74B3" w:rsidRPr="00FA530B" w:rsidRDefault="00FD74B3" w:rsidP="00FA530B">
      <w:pPr>
        <w:pStyle w:val="Titolo31"/>
        <w:numPr>
          <w:ilvl w:val="0"/>
          <w:numId w:val="5"/>
        </w:numPr>
        <w:ind w:right="97"/>
        <w:jc w:val="both"/>
        <w:rPr>
          <w:rFonts w:asciiTheme="minorHAnsi" w:hAnsiTheme="minorHAnsi"/>
          <w:b w:val="0"/>
        </w:rPr>
      </w:pPr>
      <w:r w:rsidRPr="00FA530B">
        <w:rPr>
          <w:rFonts w:asciiTheme="minorHAnsi" w:hAnsiTheme="minorHAnsi"/>
          <w:b w:val="0"/>
        </w:rPr>
        <w:t>Delibera l’approvazione del programma annuale e del conto consuntivo.</w:t>
      </w:r>
    </w:p>
    <w:p w:rsidR="00FD74B3" w:rsidRPr="00FA530B" w:rsidRDefault="00FD74B3" w:rsidP="00FA530B">
      <w:pPr>
        <w:pStyle w:val="Titolo31"/>
        <w:numPr>
          <w:ilvl w:val="0"/>
          <w:numId w:val="5"/>
        </w:numPr>
        <w:ind w:right="97"/>
        <w:jc w:val="both"/>
        <w:rPr>
          <w:rFonts w:asciiTheme="minorHAnsi" w:hAnsiTheme="minorHAnsi"/>
          <w:b w:val="0"/>
        </w:rPr>
      </w:pPr>
      <w:r w:rsidRPr="00FA530B">
        <w:rPr>
          <w:rFonts w:asciiTheme="minorHAnsi" w:hAnsiTheme="minorHAnsi"/>
          <w:b w:val="0"/>
        </w:rPr>
        <w:t>Delibera su proposta della Giunta Esecutiva e fatte salve le competenze del</w:t>
      </w:r>
      <w:r w:rsidR="008802B7" w:rsidRPr="00FA530B">
        <w:rPr>
          <w:rFonts w:asciiTheme="minorHAnsi" w:hAnsiTheme="minorHAnsi"/>
          <w:b w:val="0"/>
        </w:rPr>
        <w:t xml:space="preserve"> </w:t>
      </w:r>
      <w:r w:rsidRPr="00FA530B">
        <w:rPr>
          <w:rFonts w:asciiTheme="minorHAnsi" w:hAnsiTheme="minorHAnsi"/>
          <w:b w:val="0"/>
        </w:rPr>
        <w:t>Collegio dei Docenti e dei Consigli di interclasse e di classe, su quanto concerne l’organizzazione e la programmazione della vita e dell’attività della scuola, nei limiti della disponibilità di bilancio, sui seguenti argomenti:</w:t>
      </w:r>
    </w:p>
    <w:p w:rsidR="00FD74B3" w:rsidRPr="00FA530B" w:rsidRDefault="00FD74B3" w:rsidP="00FA530B">
      <w:pPr>
        <w:pStyle w:val="Titolo31"/>
        <w:numPr>
          <w:ilvl w:val="0"/>
          <w:numId w:val="9"/>
        </w:numPr>
        <w:ind w:right="97"/>
        <w:jc w:val="both"/>
        <w:rPr>
          <w:rFonts w:asciiTheme="minorHAnsi" w:hAnsiTheme="minorHAnsi"/>
          <w:b w:val="0"/>
        </w:rPr>
      </w:pPr>
      <w:r w:rsidRPr="00FA530B">
        <w:rPr>
          <w:rFonts w:asciiTheme="minorHAnsi" w:hAnsiTheme="minorHAnsi"/>
          <w:b w:val="0"/>
        </w:rPr>
        <w:t>surroga dei membri decaduti o cessati;</w:t>
      </w:r>
    </w:p>
    <w:p w:rsidR="00FD74B3" w:rsidRPr="00FA530B" w:rsidRDefault="00FD74B3" w:rsidP="00FA530B">
      <w:pPr>
        <w:pStyle w:val="Titolo31"/>
        <w:numPr>
          <w:ilvl w:val="0"/>
          <w:numId w:val="9"/>
        </w:numPr>
        <w:ind w:right="97"/>
        <w:jc w:val="both"/>
        <w:rPr>
          <w:rFonts w:asciiTheme="minorHAnsi" w:hAnsiTheme="minorHAnsi"/>
          <w:b w:val="0"/>
        </w:rPr>
      </w:pPr>
      <w:r w:rsidRPr="00FA530B">
        <w:rPr>
          <w:rFonts w:asciiTheme="minorHAnsi" w:hAnsiTheme="minorHAnsi"/>
          <w:b w:val="0"/>
        </w:rPr>
        <w:t>indice le elezioni dei consigli di interclasse e di classe;</w:t>
      </w:r>
    </w:p>
    <w:p w:rsidR="00FD74B3" w:rsidRPr="00FA530B" w:rsidRDefault="00FD74B3" w:rsidP="00FA530B">
      <w:pPr>
        <w:pStyle w:val="Titolo31"/>
        <w:numPr>
          <w:ilvl w:val="0"/>
          <w:numId w:val="9"/>
        </w:numPr>
        <w:ind w:right="97"/>
        <w:jc w:val="both"/>
        <w:rPr>
          <w:rFonts w:asciiTheme="minorHAnsi" w:hAnsiTheme="minorHAnsi"/>
          <w:b w:val="0"/>
        </w:rPr>
      </w:pPr>
      <w:r w:rsidRPr="00FA530B">
        <w:rPr>
          <w:rFonts w:asciiTheme="minorHAnsi" w:hAnsiTheme="minorHAnsi"/>
          <w:b w:val="0"/>
        </w:rPr>
        <w:t>approva il Piano Triennale dell’Offerta Formativa;</w:t>
      </w:r>
    </w:p>
    <w:p w:rsidR="00FD74B3" w:rsidRPr="00FA530B" w:rsidRDefault="00FD74B3" w:rsidP="00FA530B">
      <w:pPr>
        <w:pStyle w:val="Titolo31"/>
        <w:numPr>
          <w:ilvl w:val="0"/>
          <w:numId w:val="9"/>
        </w:numPr>
        <w:ind w:right="97"/>
        <w:jc w:val="both"/>
        <w:rPr>
          <w:rFonts w:asciiTheme="minorHAnsi" w:hAnsiTheme="minorHAnsi"/>
          <w:b w:val="0"/>
        </w:rPr>
      </w:pPr>
      <w:r w:rsidRPr="00FA530B">
        <w:rPr>
          <w:rFonts w:asciiTheme="minorHAnsi" w:hAnsiTheme="minorHAnsi"/>
          <w:b w:val="0"/>
        </w:rPr>
        <w:t>adatta il calendario scolastico a specifiche esigenze locali;</w:t>
      </w:r>
    </w:p>
    <w:p w:rsidR="00FD74B3" w:rsidRPr="00FA530B" w:rsidRDefault="00FD74B3" w:rsidP="00FA530B">
      <w:pPr>
        <w:pStyle w:val="Titolo31"/>
        <w:numPr>
          <w:ilvl w:val="0"/>
          <w:numId w:val="9"/>
        </w:numPr>
        <w:ind w:right="97"/>
        <w:jc w:val="both"/>
        <w:rPr>
          <w:rFonts w:asciiTheme="minorHAnsi" w:hAnsiTheme="minorHAnsi"/>
          <w:b w:val="0"/>
        </w:rPr>
      </w:pPr>
      <w:r w:rsidRPr="00FA530B">
        <w:rPr>
          <w:rFonts w:asciiTheme="minorHAnsi" w:hAnsiTheme="minorHAnsi"/>
          <w:b w:val="0"/>
        </w:rPr>
        <w:t>verifica e modifica il programma annuale;</w:t>
      </w:r>
    </w:p>
    <w:p w:rsidR="00FD74B3" w:rsidRPr="00FA530B" w:rsidRDefault="00FD74B3" w:rsidP="00FA530B">
      <w:pPr>
        <w:pStyle w:val="Titolo31"/>
        <w:numPr>
          <w:ilvl w:val="0"/>
          <w:numId w:val="9"/>
        </w:numPr>
        <w:ind w:right="97"/>
        <w:jc w:val="both"/>
        <w:rPr>
          <w:rFonts w:asciiTheme="minorHAnsi" w:hAnsiTheme="minorHAnsi"/>
          <w:b w:val="0"/>
        </w:rPr>
      </w:pPr>
      <w:r w:rsidRPr="00FA530B">
        <w:rPr>
          <w:rFonts w:asciiTheme="minorHAnsi" w:hAnsiTheme="minorHAnsi"/>
          <w:b w:val="0"/>
        </w:rPr>
        <w:t>indica i criteri e limiti per l’utilizzazione dei locali, beni e siti informatici da parte di soggetti esterni, nonché altri interventi previsti dall’art.</w:t>
      </w:r>
      <w:r w:rsidR="008802B7" w:rsidRPr="00FA530B">
        <w:rPr>
          <w:rFonts w:asciiTheme="minorHAnsi" w:hAnsiTheme="minorHAnsi"/>
          <w:b w:val="0"/>
        </w:rPr>
        <w:t xml:space="preserve"> </w:t>
      </w:r>
      <w:r w:rsidRPr="00FA530B">
        <w:rPr>
          <w:rFonts w:asciiTheme="minorHAnsi" w:hAnsiTheme="minorHAnsi"/>
          <w:b w:val="0"/>
        </w:rPr>
        <w:t>33 del D. 1/2/2001 n.44;</w:t>
      </w:r>
    </w:p>
    <w:p w:rsidR="00FD74B3" w:rsidRPr="00FA530B" w:rsidRDefault="00FD74B3" w:rsidP="00FA530B">
      <w:pPr>
        <w:pStyle w:val="Titolo31"/>
        <w:numPr>
          <w:ilvl w:val="0"/>
          <w:numId w:val="9"/>
        </w:numPr>
        <w:ind w:right="97"/>
        <w:jc w:val="both"/>
        <w:rPr>
          <w:rFonts w:asciiTheme="minorHAnsi" w:hAnsiTheme="minorHAnsi"/>
          <w:b w:val="0"/>
        </w:rPr>
      </w:pPr>
      <w:r w:rsidRPr="00FA530B">
        <w:rPr>
          <w:rFonts w:asciiTheme="minorHAnsi" w:hAnsiTheme="minorHAnsi"/>
          <w:b w:val="0"/>
        </w:rPr>
        <w:t>approva il prospetto di tutte le attività da retribuire con il fondo dell’istituzione;</w:t>
      </w:r>
    </w:p>
    <w:p w:rsidR="00FD74B3" w:rsidRPr="00FA530B" w:rsidRDefault="00FD74B3" w:rsidP="00FA530B">
      <w:pPr>
        <w:pStyle w:val="Titolo31"/>
        <w:numPr>
          <w:ilvl w:val="0"/>
          <w:numId w:val="9"/>
        </w:numPr>
        <w:ind w:right="97"/>
        <w:jc w:val="both"/>
        <w:rPr>
          <w:rFonts w:asciiTheme="minorHAnsi" w:hAnsiTheme="minorHAnsi"/>
          <w:b w:val="0"/>
        </w:rPr>
      </w:pPr>
      <w:r w:rsidRPr="00FA530B">
        <w:rPr>
          <w:rFonts w:asciiTheme="minorHAnsi" w:hAnsiTheme="minorHAnsi"/>
          <w:b w:val="0"/>
        </w:rPr>
        <w:t>esprime parere sull’andamento generale d’Istituto.</w:t>
      </w:r>
    </w:p>
    <w:p w:rsidR="00FD74B3" w:rsidRPr="00FA530B" w:rsidRDefault="00FD74B3" w:rsidP="00FA530B">
      <w:pPr>
        <w:pStyle w:val="Titolo31"/>
        <w:numPr>
          <w:ilvl w:val="0"/>
          <w:numId w:val="9"/>
        </w:numPr>
        <w:ind w:right="97"/>
        <w:jc w:val="both"/>
        <w:rPr>
          <w:rFonts w:asciiTheme="minorHAnsi" w:hAnsiTheme="minorHAnsi"/>
          <w:b w:val="0"/>
        </w:rPr>
      </w:pPr>
      <w:r w:rsidRPr="00FA530B">
        <w:rPr>
          <w:rFonts w:asciiTheme="minorHAnsi" w:hAnsiTheme="minorHAnsi"/>
          <w:b w:val="0"/>
        </w:rPr>
        <w:t>tutte le altre competenze previste dalla legislazione vigente.</w:t>
      </w:r>
    </w:p>
    <w:p w:rsidR="00FD74B3" w:rsidRPr="00FA530B" w:rsidRDefault="00FD74B3" w:rsidP="00FD74B3">
      <w:pPr>
        <w:pStyle w:val="Titolo31"/>
        <w:ind w:right="97"/>
        <w:rPr>
          <w:rFonts w:asciiTheme="minorHAnsi" w:hAnsiTheme="minorHAnsi"/>
          <w:b w:val="0"/>
        </w:rPr>
      </w:pPr>
    </w:p>
    <w:p w:rsidR="00FD74B3" w:rsidRPr="00FA530B" w:rsidRDefault="00FD74B3" w:rsidP="00FA530B">
      <w:pPr>
        <w:pStyle w:val="Titolo31"/>
        <w:ind w:right="97"/>
        <w:jc w:val="center"/>
        <w:rPr>
          <w:rFonts w:asciiTheme="minorHAnsi" w:hAnsiTheme="minorHAnsi"/>
        </w:rPr>
      </w:pPr>
      <w:r w:rsidRPr="00FA530B">
        <w:rPr>
          <w:rFonts w:asciiTheme="minorHAnsi" w:hAnsiTheme="minorHAnsi"/>
        </w:rPr>
        <w:t>E DISPONE</w:t>
      </w:r>
    </w:p>
    <w:p w:rsidR="00FD74B3" w:rsidRPr="00FA530B" w:rsidRDefault="00FD74B3" w:rsidP="00FD74B3">
      <w:pPr>
        <w:pStyle w:val="Titolo31"/>
        <w:ind w:right="97"/>
        <w:rPr>
          <w:rFonts w:asciiTheme="minorHAnsi" w:hAnsiTheme="minorHAnsi"/>
          <w:b w:val="0"/>
        </w:rPr>
      </w:pP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 xml:space="preserve">la notifica attraverso affissione all’albo on </w:t>
      </w:r>
      <w:proofErr w:type="spellStart"/>
      <w:r w:rsidRPr="00FA530B">
        <w:rPr>
          <w:rFonts w:asciiTheme="minorHAnsi" w:hAnsiTheme="minorHAnsi"/>
          <w:b w:val="0"/>
        </w:rPr>
        <w:t>line</w:t>
      </w:r>
      <w:proofErr w:type="spellEnd"/>
      <w:r w:rsidRPr="00FA530B">
        <w:rPr>
          <w:rFonts w:asciiTheme="minorHAnsi" w:hAnsiTheme="minorHAnsi"/>
          <w:b w:val="0"/>
        </w:rPr>
        <w:t xml:space="preserve"> al personale dipendente e alle famiglie dello scadenziario relativo all’elezione per il rinnovo del Consiglio di Istituto 201</w:t>
      </w:r>
      <w:r w:rsidR="00AB5D5C" w:rsidRPr="00FA530B">
        <w:rPr>
          <w:rFonts w:asciiTheme="minorHAnsi" w:hAnsiTheme="minorHAnsi"/>
          <w:b w:val="0"/>
        </w:rPr>
        <w:t>9</w:t>
      </w:r>
      <w:r w:rsidRPr="00FA530B">
        <w:rPr>
          <w:rFonts w:asciiTheme="minorHAnsi" w:hAnsiTheme="minorHAnsi"/>
          <w:b w:val="0"/>
        </w:rPr>
        <w:t>/202</w:t>
      </w:r>
      <w:r w:rsidR="00AB5D5C" w:rsidRPr="00FA530B">
        <w:rPr>
          <w:rFonts w:asciiTheme="minorHAnsi" w:hAnsiTheme="minorHAnsi"/>
          <w:b w:val="0"/>
        </w:rPr>
        <w:t>2</w:t>
      </w:r>
      <w:r w:rsidRPr="00FA530B">
        <w:rPr>
          <w:rFonts w:asciiTheme="minorHAnsi" w:hAnsiTheme="minorHAnsi"/>
          <w:b w:val="0"/>
        </w:rPr>
        <w:t>:</w:t>
      </w:r>
    </w:p>
    <w:p w:rsidR="00FD74B3" w:rsidRPr="00FA530B" w:rsidRDefault="00FD74B3" w:rsidP="00FA530B">
      <w:pPr>
        <w:pStyle w:val="Titolo31"/>
        <w:ind w:right="97"/>
        <w:jc w:val="both"/>
        <w:rPr>
          <w:rFonts w:asciiTheme="minorHAnsi" w:hAnsiTheme="minorHAnsi"/>
          <w:b w:val="0"/>
        </w:rPr>
      </w:pPr>
    </w:p>
    <w:p w:rsidR="00FD74B3" w:rsidRPr="00FA530B" w:rsidRDefault="00FD74B3" w:rsidP="00FA530B">
      <w:pPr>
        <w:pStyle w:val="Titolo31"/>
        <w:numPr>
          <w:ilvl w:val="0"/>
          <w:numId w:val="4"/>
        </w:numPr>
        <w:ind w:right="97"/>
        <w:jc w:val="both"/>
        <w:rPr>
          <w:rFonts w:asciiTheme="minorHAnsi" w:hAnsiTheme="minorHAnsi"/>
          <w:bCs w:val="0"/>
        </w:rPr>
      </w:pPr>
      <w:r w:rsidRPr="00FA530B">
        <w:rPr>
          <w:rFonts w:asciiTheme="minorHAnsi" w:hAnsiTheme="minorHAnsi"/>
          <w:b w:val="0"/>
        </w:rPr>
        <w:t xml:space="preserve">comunicazione alla Commissione Elettorale, da parte della Dirigente scolastica, dei nominativi degli elettori </w:t>
      </w:r>
      <w:r w:rsidR="00AB5D5C" w:rsidRPr="00FA530B">
        <w:rPr>
          <w:rFonts w:asciiTheme="minorHAnsi" w:hAnsiTheme="minorHAnsi"/>
          <w:bCs w:val="0"/>
        </w:rPr>
        <w:t xml:space="preserve">entro lunedì </w:t>
      </w:r>
      <w:r w:rsidRPr="00FA530B">
        <w:rPr>
          <w:rFonts w:asciiTheme="minorHAnsi" w:hAnsiTheme="minorHAnsi"/>
          <w:bCs w:val="0"/>
        </w:rPr>
        <w:t>21/10/201</w:t>
      </w:r>
      <w:r w:rsidR="00AB5D5C" w:rsidRPr="00FA530B">
        <w:rPr>
          <w:rFonts w:asciiTheme="minorHAnsi" w:hAnsiTheme="minorHAnsi"/>
          <w:bCs w:val="0"/>
        </w:rPr>
        <w:t>9</w:t>
      </w:r>
      <w:r w:rsidR="00E45265" w:rsidRPr="00FA530B">
        <w:rPr>
          <w:rFonts w:asciiTheme="minorHAnsi" w:hAnsiTheme="minorHAnsi"/>
          <w:bCs w:val="0"/>
        </w:rPr>
        <w:t>;</w:t>
      </w:r>
      <w:r w:rsidRPr="00FA530B">
        <w:rPr>
          <w:rFonts w:asciiTheme="minorHAnsi" w:hAnsiTheme="minorHAnsi"/>
          <w:bCs w:val="0"/>
        </w:rPr>
        <w:t xml:space="preserve"> </w:t>
      </w:r>
    </w:p>
    <w:p w:rsidR="00AB5D5C" w:rsidRPr="00FA530B" w:rsidRDefault="00AB5D5C" w:rsidP="00FA530B">
      <w:pPr>
        <w:pStyle w:val="Titolo31"/>
        <w:ind w:left="475" w:right="97"/>
        <w:jc w:val="both"/>
        <w:rPr>
          <w:rFonts w:asciiTheme="minorHAnsi" w:hAnsiTheme="minorHAnsi"/>
          <w:bCs w:val="0"/>
        </w:rPr>
      </w:pPr>
    </w:p>
    <w:p w:rsidR="00FD74B3" w:rsidRPr="00FA530B" w:rsidRDefault="00FD74B3" w:rsidP="00FA530B">
      <w:pPr>
        <w:pStyle w:val="Titolo31"/>
        <w:numPr>
          <w:ilvl w:val="0"/>
          <w:numId w:val="4"/>
        </w:numPr>
        <w:ind w:right="97"/>
        <w:jc w:val="both"/>
        <w:rPr>
          <w:rFonts w:asciiTheme="minorHAnsi" w:hAnsiTheme="minorHAnsi"/>
          <w:b w:val="0"/>
        </w:rPr>
      </w:pPr>
      <w:r w:rsidRPr="00FA530B">
        <w:rPr>
          <w:rFonts w:asciiTheme="minorHAnsi" w:hAnsiTheme="minorHAnsi"/>
          <w:b w:val="0"/>
        </w:rPr>
        <w:t>formazione e deposito degli elenchi degli elettori, da parte della Commissione</w:t>
      </w:r>
      <w:r w:rsidR="00AC69DC" w:rsidRPr="00FA530B">
        <w:rPr>
          <w:rFonts w:asciiTheme="minorHAnsi" w:hAnsiTheme="minorHAnsi"/>
          <w:b w:val="0"/>
        </w:rPr>
        <w:t xml:space="preserve"> </w:t>
      </w:r>
      <w:r w:rsidRPr="00FA530B">
        <w:rPr>
          <w:rFonts w:asciiTheme="minorHAnsi" w:hAnsiTheme="minorHAnsi"/>
          <w:b w:val="0"/>
        </w:rPr>
        <w:t>Elettorale,</w:t>
      </w:r>
      <w:r w:rsidRPr="00FA530B">
        <w:rPr>
          <w:rFonts w:asciiTheme="minorHAnsi" w:hAnsiTheme="minorHAnsi"/>
          <w:bCs w:val="0"/>
        </w:rPr>
        <w:t xml:space="preserve"> non oltre mercoledì 3</w:t>
      </w:r>
      <w:r w:rsidR="00AB5D5C" w:rsidRPr="00FA530B">
        <w:rPr>
          <w:rFonts w:asciiTheme="minorHAnsi" w:hAnsiTheme="minorHAnsi"/>
          <w:bCs w:val="0"/>
        </w:rPr>
        <w:t>0</w:t>
      </w:r>
      <w:r w:rsidRPr="00FA530B">
        <w:rPr>
          <w:rFonts w:asciiTheme="minorHAnsi" w:hAnsiTheme="minorHAnsi"/>
          <w:bCs w:val="0"/>
        </w:rPr>
        <w:t xml:space="preserve"> ottobre 201</w:t>
      </w:r>
      <w:r w:rsidR="00AB5D5C" w:rsidRPr="00FA530B">
        <w:rPr>
          <w:rFonts w:asciiTheme="minorHAnsi" w:hAnsiTheme="minorHAnsi"/>
          <w:bCs w:val="0"/>
        </w:rPr>
        <w:t>9</w:t>
      </w:r>
      <w:r w:rsidRPr="00FA530B">
        <w:rPr>
          <w:rFonts w:asciiTheme="minorHAnsi" w:hAnsiTheme="minorHAnsi"/>
          <w:b w:val="0"/>
        </w:rPr>
        <w:t>;</w:t>
      </w:r>
    </w:p>
    <w:p w:rsidR="00FD74B3" w:rsidRPr="00FA530B" w:rsidRDefault="00FD74B3" w:rsidP="00FA530B">
      <w:pPr>
        <w:pStyle w:val="Titolo31"/>
        <w:numPr>
          <w:ilvl w:val="0"/>
          <w:numId w:val="4"/>
        </w:numPr>
        <w:ind w:right="97"/>
        <w:jc w:val="both"/>
        <w:rPr>
          <w:rFonts w:asciiTheme="minorHAnsi" w:hAnsiTheme="minorHAnsi"/>
          <w:bCs w:val="0"/>
        </w:rPr>
      </w:pPr>
      <w:r w:rsidRPr="00FA530B">
        <w:rPr>
          <w:rFonts w:asciiTheme="minorHAnsi" w:hAnsiTheme="minorHAnsi"/>
          <w:b w:val="0"/>
        </w:rPr>
        <w:t xml:space="preserve">presentazione delle liste </w:t>
      </w:r>
      <w:r w:rsidRPr="00FA530B">
        <w:rPr>
          <w:rFonts w:asciiTheme="minorHAnsi" w:hAnsiTheme="minorHAnsi"/>
          <w:bCs w:val="0"/>
        </w:rPr>
        <w:t xml:space="preserve">dalle ore 9.00 lunedì </w:t>
      </w:r>
      <w:r w:rsidR="00E45265" w:rsidRPr="00FA530B">
        <w:rPr>
          <w:rFonts w:asciiTheme="minorHAnsi" w:hAnsiTheme="minorHAnsi"/>
          <w:bCs w:val="0"/>
        </w:rPr>
        <w:t>4</w:t>
      </w:r>
      <w:r w:rsidRPr="00FA530B">
        <w:rPr>
          <w:rFonts w:asciiTheme="minorHAnsi" w:hAnsiTheme="minorHAnsi"/>
          <w:bCs w:val="0"/>
        </w:rPr>
        <w:t>/11/201</w:t>
      </w:r>
      <w:r w:rsidR="00E45265" w:rsidRPr="00FA530B">
        <w:rPr>
          <w:rFonts w:asciiTheme="minorHAnsi" w:hAnsiTheme="minorHAnsi"/>
          <w:bCs w:val="0"/>
        </w:rPr>
        <w:t>9</w:t>
      </w:r>
      <w:r w:rsidRPr="00FA530B">
        <w:rPr>
          <w:rFonts w:asciiTheme="minorHAnsi" w:hAnsiTheme="minorHAnsi"/>
          <w:bCs w:val="0"/>
        </w:rPr>
        <w:t xml:space="preserve"> alle ore 12.00 di </w:t>
      </w:r>
      <w:r w:rsidR="00E45265" w:rsidRPr="00FA530B">
        <w:rPr>
          <w:rFonts w:asciiTheme="minorHAnsi" w:hAnsiTheme="minorHAnsi"/>
          <w:bCs w:val="0"/>
        </w:rPr>
        <w:t>sabato 09</w:t>
      </w:r>
      <w:r w:rsidRPr="00FA530B">
        <w:rPr>
          <w:rFonts w:asciiTheme="minorHAnsi" w:hAnsiTheme="minorHAnsi"/>
          <w:bCs w:val="0"/>
        </w:rPr>
        <w:t>.11.201</w:t>
      </w:r>
      <w:r w:rsidR="00E45265" w:rsidRPr="00FA530B">
        <w:rPr>
          <w:rFonts w:asciiTheme="minorHAnsi" w:hAnsiTheme="minorHAnsi"/>
          <w:bCs w:val="0"/>
        </w:rPr>
        <w:t>9.</w:t>
      </w:r>
    </w:p>
    <w:p w:rsidR="00973999" w:rsidRPr="00FA530B" w:rsidRDefault="00973999" w:rsidP="00FA530B">
      <w:pPr>
        <w:pStyle w:val="Titolo31"/>
        <w:ind w:right="97"/>
        <w:jc w:val="both"/>
        <w:rPr>
          <w:rFonts w:asciiTheme="minorHAnsi" w:hAnsiTheme="minorHAnsi"/>
        </w:rPr>
      </w:pPr>
    </w:p>
    <w:p w:rsidR="00FD74B3" w:rsidRPr="00FA530B" w:rsidRDefault="00FD74B3" w:rsidP="00FA530B">
      <w:pPr>
        <w:pStyle w:val="Titolo31"/>
        <w:ind w:right="97"/>
        <w:jc w:val="both"/>
        <w:rPr>
          <w:rFonts w:asciiTheme="minorHAnsi" w:hAnsiTheme="minorHAnsi"/>
        </w:rPr>
      </w:pPr>
      <w:r w:rsidRPr="00FA530B">
        <w:rPr>
          <w:rFonts w:asciiTheme="minorHAnsi" w:hAnsiTheme="minorHAnsi"/>
        </w:rPr>
        <w:t>Formazione Liste</w:t>
      </w:r>
    </w:p>
    <w:p w:rsidR="00FD74B3" w:rsidRPr="00FA530B" w:rsidRDefault="00FD74B3" w:rsidP="00FA530B">
      <w:pPr>
        <w:pStyle w:val="Titolo31"/>
        <w:ind w:right="97"/>
        <w:jc w:val="both"/>
        <w:rPr>
          <w:rFonts w:asciiTheme="minorHAnsi" w:hAnsiTheme="minorHAnsi"/>
        </w:rPr>
      </w:pP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Le liste dei candidati devono essere distinte per ciascuna delle componenti (Genitori, Docenti e ATA). I candidati sono elencati con l’indicazione del cognome, nome, luogo e data di nascita, nonché contrassegnati da numeri arabici progressivi.</w:t>
      </w: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Nessun candidato può essere incluso in più liste di una rappresentanza per le elezioni dello stesso Consiglio di Istituto, né può presentarne alcuna.</w:t>
      </w: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Le liste possono contenere anche un solo nominativo.</w:t>
      </w:r>
    </w:p>
    <w:p w:rsidR="00FD74B3" w:rsidRPr="00FA530B" w:rsidRDefault="00FD74B3" w:rsidP="00FA530B">
      <w:pPr>
        <w:pStyle w:val="Titolo31"/>
        <w:ind w:right="97"/>
        <w:jc w:val="both"/>
        <w:rPr>
          <w:rFonts w:asciiTheme="minorHAnsi" w:hAnsiTheme="minorHAnsi"/>
          <w:b w:val="0"/>
        </w:rPr>
      </w:pPr>
    </w:p>
    <w:p w:rsidR="00FD74B3" w:rsidRPr="00FA530B" w:rsidRDefault="00FD74B3" w:rsidP="00FA530B">
      <w:pPr>
        <w:pStyle w:val="Titolo31"/>
        <w:ind w:right="97"/>
        <w:jc w:val="both"/>
        <w:rPr>
          <w:rFonts w:asciiTheme="minorHAnsi" w:hAnsiTheme="minorHAnsi"/>
        </w:rPr>
      </w:pPr>
      <w:r w:rsidRPr="00FA530B">
        <w:rPr>
          <w:rFonts w:asciiTheme="minorHAnsi" w:hAnsiTheme="minorHAnsi"/>
        </w:rPr>
        <w:t>Presentazione Liste</w:t>
      </w:r>
    </w:p>
    <w:p w:rsidR="00FD74B3" w:rsidRPr="00FA530B" w:rsidRDefault="00FD74B3" w:rsidP="00FA530B">
      <w:pPr>
        <w:pStyle w:val="Titolo31"/>
        <w:ind w:right="97"/>
        <w:jc w:val="both"/>
        <w:rPr>
          <w:rFonts w:asciiTheme="minorHAnsi" w:hAnsiTheme="minorHAnsi"/>
        </w:rPr>
      </w:pP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Possono essere presentate più liste per ciascuna componente. Ogni lista può comprendere un numero di candidati fino al doppio del numero dei rappresentanti da eleggere per ciascuna delle categorie e precisamente fino a 16 genitori, 16 docenti, e 4 rappresentanti del personale ATA.</w:t>
      </w: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Ciascuna lista deve essere contraddistinta da un numero romano e da un motto.</w:t>
      </w: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Le liste devono essere presentate personalmente da uno dei firmatari alla segreteria della Commissione Elettorale presso l’ufficio di Segreteria dell’Istituto Comprensivo nei termini suddetti.</w:t>
      </w: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 xml:space="preserve">Subito dopo le ore 12.00 di </w:t>
      </w:r>
      <w:r w:rsidR="00E45265" w:rsidRPr="00FA530B">
        <w:rPr>
          <w:rFonts w:asciiTheme="minorHAnsi" w:hAnsiTheme="minorHAnsi"/>
          <w:b w:val="0"/>
        </w:rPr>
        <w:t>sabato 09.</w:t>
      </w:r>
      <w:r w:rsidRPr="00FA530B">
        <w:rPr>
          <w:rFonts w:asciiTheme="minorHAnsi" w:hAnsiTheme="minorHAnsi"/>
          <w:b w:val="0"/>
        </w:rPr>
        <w:t>11.201</w:t>
      </w:r>
      <w:r w:rsidR="00E45265" w:rsidRPr="00FA530B">
        <w:rPr>
          <w:rFonts w:asciiTheme="minorHAnsi" w:hAnsiTheme="minorHAnsi"/>
          <w:b w:val="0"/>
        </w:rPr>
        <w:t>9</w:t>
      </w:r>
      <w:r w:rsidRPr="00FA530B">
        <w:rPr>
          <w:rFonts w:asciiTheme="minorHAnsi" w:hAnsiTheme="minorHAnsi"/>
          <w:b w:val="0"/>
        </w:rPr>
        <w:t>, la Commissione Elettorale affiggerà all’albo le liste dei candidati.</w:t>
      </w: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Ciascuna lista deve essere presentata dal seguente numero minimo di presentatori:</w:t>
      </w: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LISTA dei GENITORI: n.</w:t>
      </w:r>
      <w:r w:rsidR="00E45265" w:rsidRPr="00FA530B">
        <w:rPr>
          <w:rFonts w:asciiTheme="minorHAnsi" w:hAnsiTheme="minorHAnsi"/>
          <w:b w:val="0"/>
        </w:rPr>
        <w:t xml:space="preserve"> </w:t>
      </w:r>
      <w:r w:rsidRPr="00FA530B">
        <w:rPr>
          <w:rFonts w:asciiTheme="minorHAnsi" w:hAnsiTheme="minorHAnsi"/>
          <w:b w:val="0"/>
        </w:rPr>
        <w:t>20 presentatori</w:t>
      </w: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LISTA dei DOCENTI: n.</w:t>
      </w:r>
      <w:r w:rsidR="00E45265" w:rsidRPr="00FA530B">
        <w:rPr>
          <w:rFonts w:asciiTheme="minorHAnsi" w:hAnsiTheme="minorHAnsi"/>
          <w:b w:val="0"/>
        </w:rPr>
        <w:t xml:space="preserve"> </w:t>
      </w:r>
      <w:r w:rsidRPr="00FA530B">
        <w:rPr>
          <w:rFonts w:asciiTheme="minorHAnsi" w:hAnsiTheme="minorHAnsi"/>
          <w:b w:val="0"/>
        </w:rPr>
        <w:t>6 presentatori;</w:t>
      </w: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LISTA del PERSONALE ATA: n.</w:t>
      </w:r>
      <w:r w:rsidR="00E45265" w:rsidRPr="00FA530B">
        <w:rPr>
          <w:rFonts w:asciiTheme="minorHAnsi" w:hAnsiTheme="minorHAnsi"/>
          <w:b w:val="0"/>
        </w:rPr>
        <w:t xml:space="preserve"> </w:t>
      </w:r>
      <w:r w:rsidRPr="00FA530B">
        <w:rPr>
          <w:rFonts w:asciiTheme="minorHAnsi" w:hAnsiTheme="minorHAnsi"/>
          <w:b w:val="0"/>
        </w:rPr>
        <w:t>2 presentatori.</w:t>
      </w:r>
    </w:p>
    <w:p w:rsidR="00FD74B3" w:rsidRDefault="00FD74B3" w:rsidP="00FA530B">
      <w:pPr>
        <w:pStyle w:val="Titolo31"/>
        <w:ind w:right="97"/>
        <w:jc w:val="both"/>
        <w:rPr>
          <w:rFonts w:asciiTheme="minorHAnsi" w:hAnsiTheme="minorHAnsi"/>
          <w:b w:val="0"/>
        </w:rPr>
      </w:pPr>
    </w:p>
    <w:p w:rsidR="00F84D29" w:rsidRDefault="00F84D29" w:rsidP="00FA530B">
      <w:pPr>
        <w:pStyle w:val="Titolo31"/>
        <w:ind w:right="97"/>
        <w:jc w:val="both"/>
        <w:rPr>
          <w:rFonts w:asciiTheme="minorHAnsi" w:hAnsiTheme="minorHAnsi"/>
          <w:b w:val="0"/>
        </w:rPr>
      </w:pPr>
    </w:p>
    <w:p w:rsidR="00F84D29" w:rsidRPr="00FA530B" w:rsidRDefault="00F84D29" w:rsidP="00FA530B">
      <w:pPr>
        <w:pStyle w:val="Titolo31"/>
        <w:ind w:right="97"/>
        <w:jc w:val="both"/>
        <w:rPr>
          <w:rFonts w:asciiTheme="minorHAnsi" w:hAnsiTheme="minorHAnsi"/>
          <w:b w:val="0"/>
        </w:rPr>
      </w:pP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lastRenderedPageBreak/>
        <w:t>I presentatori di lista non possono essere candidati dell’organo collegiale per il quale presentano la lista.</w:t>
      </w:r>
    </w:p>
    <w:p w:rsidR="00FD74B3" w:rsidRPr="00FA530B" w:rsidRDefault="00FD74B3" w:rsidP="00FA530B">
      <w:pPr>
        <w:pStyle w:val="Titolo31"/>
        <w:ind w:right="97"/>
        <w:jc w:val="both"/>
        <w:rPr>
          <w:rFonts w:asciiTheme="minorHAnsi" w:hAnsiTheme="minorHAnsi"/>
          <w:b w:val="0"/>
        </w:rPr>
      </w:pPr>
    </w:p>
    <w:p w:rsidR="00FD74B3" w:rsidRPr="00FA530B" w:rsidRDefault="00FD74B3" w:rsidP="00FA530B">
      <w:pPr>
        <w:pStyle w:val="Titolo31"/>
        <w:numPr>
          <w:ilvl w:val="0"/>
          <w:numId w:val="10"/>
        </w:numPr>
        <w:ind w:right="97"/>
        <w:jc w:val="both"/>
        <w:rPr>
          <w:rFonts w:asciiTheme="minorHAnsi" w:hAnsiTheme="minorHAnsi"/>
          <w:bCs w:val="0"/>
        </w:rPr>
      </w:pPr>
      <w:r w:rsidRPr="00FA530B">
        <w:rPr>
          <w:rFonts w:asciiTheme="minorHAnsi" w:hAnsiTheme="minorHAnsi"/>
          <w:b w:val="0"/>
        </w:rPr>
        <w:t xml:space="preserve">affissione all’Albo delle liste dei candidati da parte della Commissione Elettorale subito dopo 12.00 del giorno di scadenza di presentazione delle liste </w:t>
      </w:r>
      <w:r w:rsidR="00E45265" w:rsidRPr="00FA530B">
        <w:rPr>
          <w:rFonts w:asciiTheme="minorHAnsi" w:hAnsiTheme="minorHAnsi"/>
          <w:bCs w:val="0"/>
        </w:rPr>
        <w:t>sabato 09</w:t>
      </w:r>
      <w:r w:rsidRPr="00FA530B">
        <w:rPr>
          <w:rFonts w:asciiTheme="minorHAnsi" w:hAnsiTheme="minorHAnsi"/>
          <w:bCs w:val="0"/>
        </w:rPr>
        <w:t>.11.201</w:t>
      </w:r>
      <w:r w:rsidR="00E45265" w:rsidRPr="00FA530B">
        <w:rPr>
          <w:rFonts w:asciiTheme="minorHAnsi" w:hAnsiTheme="minorHAnsi"/>
          <w:bCs w:val="0"/>
        </w:rPr>
        <w:t>9</w:t>
      </w:r>
      <w:r w:rsidRPr="00FA530B">
        <w:rPr>
          <w:rFonts w:asciiTheme="minorHAnsi" w:hAnsiTheme="minorHAnsi"/>
          <w:bCs w:val="0"/>
        </w:rPr>
        <w:t>;</w:t>
      </w:r>
    </w:p>
    <w:p w:rsidR="00FD74B3" w:rsidRPr="00FA530B" w:rsidRDefault="00FD74B3" w:rsidP="00FA530B">
      <w:pPr>
        <w:pStyle w:val="Titolo31"/>
        <w:ind w:right="97"/>
        <w:jc w:val="both"/>
        <w:rPr>
          <w:rFonts w:asciiTheme="minorHAnsi" w:hAnsiTheme="minorHAnsi"/>
          <w:bCs w:val="0"/>
        </w:rPr>
      </w:pPr>
    </w:p>
    <w:p w:rsidR="00FD74B3" w:rsidRPr="00FA530B" w:rsidRDefault="00FD74B3" w:rsidP="00FA530B">
      <w:pPr>
        <w:pStyle w:val="Titolo31"/>
        <w:numPr>
          <w:ilvl w:val="0"/>
          <w:numId w:val="10"/>
        </w:numPr>
        <w:ind w:right="97"/>
        <w:jc w:val="both"/>
        <w:rPr>
          <w:rFonts w:asciiTheme="minorHAnsi" w:hAnsiTheme="minorHAnsi"/>
          <w:b w:val="0"/>
        </w:rPr>
      </w:pPr>
      <w:r w:rsidRPr="00FA530B">
        <w:rPr>
          <w:rFonts w:asciiTheme="minorHAnsi" w:hAnsiTheme="minorHAnsi"/>
          <w:b w:val="0"/>
        </w:rPr>
        <w:t xml:space="preserve">propaganda elettorale </w:t>
      </w:r>
      <w:r w:rsidRPr="00FA530B">
        <w:rPr>
          <w:rFonts w:asciiTheme="minorHAnsi" w:hAnsiTheme="minorHAnsi"/>
          <w:bCs w:val="0"/>
        </w:rPr>
        <w:t xml:space="preserve">da mercoledì </w:t>
      </w:r>
      <w:r w:rsidR="008E33E4" w:rsidRPr="00FA530B">
        <w:rPr>
          <w:rFonts w:asciiTheme="minorHAnsi" w:hAnsiTheme="minorHAnsi"/>
          <w:bCs w:val="0"/>
        </w:rPr>
        <w:t>06</w:t>
      </w:r>
      <w:r w:rsidRPr="00FA530B">
        <w:rPr>
          <w:rFonts w:asciiTheme="minorHAnsi" w:hAnsiTheme="minorHAnsi"/>
          <w:bCs w:val="0"/>
        </w:rPr>
        <w:t>.11.201</w:t>
      </w:r>
      <w:r w:rsidR="008E33E4" w:rsidRPr="00FA530B">
        <w:rPr>
          <w:rFonts w:asciiTheme="minorHAnsi" w:hAnsiTheme="minorHAnsi"/>
          <w:bCs w:val="0"/>
        </w:rPr>
        <w:t>9</w:t>
      </w:r>
      <w:r w:rsidRPr="00FA530B">
        <w:rPr>
          <w:rFonts w:asciiTheme="minorHAnsi" w:hAnsiTheme="minorHAnsi"/>
          <w:bCs w:val="0"/>
        </w:rPr>
        <w:t xml:space="preserve"> a venerdì 2</w:t>
      </w:r>
      <w:r w:rsidR="008E33E4" w:rsidRPr="00FA530B">
        <w:rPr>
          <w:rFonts w:asciiTheme="minorHAnsi" w:hAnsiTheme="minorHAnsi"/>
          <w:bCs w:val="0"/>
        </w:rPr>
        <w:t>2</w:t>
      </w:r>
      <w:r w:rsidRPr="00FA530B">
        <w:rPr>
          <w:rFonts w:asciiTheme="minorHAnsi" w:hAnsiTheme="minorHAnsi"/>
          <w:bCs w:val="0"/>
        </w:rPr>
        <w:t>.11.201</w:t>
      </w:r>
      <w:r w:rsidR="008E33E4" w:rsidRPr="00FA530B">
        <w:rPr>
          <w:rFonts w:asciiTheme="minorHAnsi" w:hAnsiTheme="minorHAnsi"/>
          <w:bCs w:val="0"/>
        </w:rPr>
        <w:t>9</w:t>
      </w:r>
      <w:r w:rsidRPr="00FA530B">
        <w:rPr>
          <w:rFonts w:asciiTheme="minorHAnsi" w:hAnsiTheme="minorHAnsi"/>
          <w:bCs w:val="0"/>
        </w:rPr>
        <w:t>;</w:t>
      </w:r>
    </w:p>
    <w:p w:rsidR="00FD74B3" w:rsidRPr="00FA530B" w:rsidRDefault="00FD74B3" w:rsidP="00FA530B">
      <w:pPr>
        <w:pStyle w:val="Titolo31"/>
        <w:ind w:right="97"/>
        <w:jc w:val="both"/>
        <w:rPr>
          <w:rFonts w:asciiTheme="minorHAnsi" w:hAnsiTheme="minorHAnsi"/>
          <w:b w:val="0"/>
        </w:rPr>
      </w:pPr>
    </w:p>
    <w:p w:rsidR="00FD74B3" w:rsidRPr="00FA530B" w:rsidRDefault="00FD74B3" w:rsidP="00FA530B">
      <w:pPr>
        <w:pStyle w:val="Titolo31"/>
        <w:numPr>
          <w:ilvl w:val="0"/>
          <w:numId w:val="10"/>
        </w:numPr>
        <w:ind w:right="97"/>
        <w:jc w:val="both"/>
        <w:rPr>
          <w:rFonts w:asciiTheme="minorHAnsi" w:hAnsiTheme="minorHAnsi"/>
          <w:b w:val="0"/>
        </w:rPr>
      </w:pPr>
      <w:r w:rsidRPr="00FA530B">
        <w:rPr>
          <w:rFonts w:asciiTheme="minorHAnsi" w:hAnsiTheme="minorHAnsi"/>
          <w:b w:val="0"/>
        </w:rPr>
        <w:t xml:space="preserve">le richieste per le riunioni </w:t>
      </w:r>
      <w:r w:rsidR="008E33E4" w:rsidRPr="00FA530B">
        <w:rPr>
          <w:rFonts w:asciiTheme="minorHAnsi" w:hAnsiTheme="minorHAnsi"/>
          <w:b w:val="0"/>
        </w:rPr>
        <w:t xml:space="preserve">devono essere presentate alla DS </w:t>
      </w:r>
      <w:r w:rsidR="008E33E4" w:rsidRPr="00FA530B">
        <w:rPr>
          <w:rFonts w:asciiTheme="minorHAnsi" w:hAnsiTheme="minorHAnsi"/>
          <w:bCs w:val="0"/>
        </w:rPr>
        <w:t xml:space="preserve">entro </w:t>
      </w:r>
      <w:r w:rsidRPr="00FA530B">
        <w:rPr>
          <w:rFonts w:asciiTheme="minorHAnsi" w:hAnsiTheme="minorHAnsi"/>
          <w:bCs w:val="0"/>
        </w:rPr>
        <w:t>giovedì 1</w:t>
      </w:r>
      <w:r w:rsidR="008E33E4" w:rsidRPr="00FA530B">
        <w:rPr>
          <w:rFonts w:asciiTheme="minorHAnsi" w:hAnsiTheme="minorHAnsi"/>
          <w:bCs w:val="0"/>
        </w:rPr>
        <w:t>4.</w:t>
      </w:r>
      <w:bookmarkStart w:id="1" w:name="_GoBack"/>
      <w:bookmarkEnd w:id="1"/>
      <w:r w:rsidR="008E33E4" w:rsidRPr="00FA530B">
        <w:rPr>
          <w:rFonts w:asciiTheme="minorHAnsi" w:hAnsiTheme="minorHAnsi"/>
          <w:bCs w:val="0"/>
        </w:rPr>
        <w:t>11.</w:t>
      </w:r>
      <w:r w:rsidRPr="00FA530B">
        <w:rPr>
          <w:rFonts w:asciiTheme="minorHAnsi" w:hAnsiTheme="minorHAnsi"/>
          <w:bCs w:val="0"/>
        </w:rPr>
        <w:t>201</w:t>
      </w:r>
      <w:r w:rsidR="008E33E4" w:rsidRPr="00FA530B">
        <w:rPr>
          <w:rFonts w:asciiTheme="minorHAnsi" w:hAnsiTheme="minorHAnsi"/>
          <w:bCs w:val="0"/>
        </w:rPr>
        <w:t>9</w:t>
      </w:r>
      <w:r w:rsidRPr="00FA530B">
        <w:rPr>
          <w:rFonts w:asciiTheme="minorHAnsi" w:hAnsiTheme="minorHAnsi"/>
          <w:bCs w:val="0"/>
        </w:rPr>
        <w:t>;</w:t>
      </w:r>
    </w:p>
    <w:p w:rsidR="00FD74B3" w:rsidRPr="00FA530B" w:rsidRDefault="00FD74B3" w:rsidP="00FA530B">
      <w:pPr>
        <w:pStyle w:val="Titolo31"/>
        <w:ind w:right="97"/>
        <w:jc w:val="both"/>
        <w:rPr>
          <w:rFonts w:asciiTheme="minorHAnsi" w:hAnsiTheme="minorHAnsi"/>
          <w:b w:val="0"/>
        </w:rPr>
      </w:pPr>
    </w:p>
    <w:p w:rsidR="00FD74B3" w:rsidRPr="00FA530B" w:rsidRDefault="00FD74B3" w:rsidP="00FA530B">
      <w:pPr>
        <w:pStyle w:val="Titolo31"/>
        <w:numPr>
          <w:ilvl w:val="0"/>
          <w:numId w:val="10"/>
        </w:numPr>
        <w:ind w:right="97"/>
        <w:jc w:val="both"/>
        <w:rPr>
          <w:rFonts w:asciiTheme="minorHAnsi" w:hAnsiTheme="minorHAnsi"/>
          <w:b w:val="0"/>
        </w:rPr>
      </w:pPr>
      <w:r w:rsidRPr="00FA530B">
        <w:rPr>
          <w:rFonts w:asciiTheme="minorHAnsi" w:hAnsiTheme="minorHAnsi"/>
          <w:b w:val="0"/>
        </w:rPr>
        <w:t xml:space="preserve">costituzione e composizione dei seggi </w:t>
      </w:r>
      <w:r w:rsidR="008E33E4" w:rsidRPr="00FA530B">
        <w:rPr>
          <w:rFonts w:asciiTheme="minorHAnsi" w:hAnsiTheme="minorHAnsi"/>
          <w:b w:val="0"/>
        </w:rPr>
        <w:t xml:space="preserve">elettorali </w:t>
      </w:r>
      <w:r w:rsidRPr="00FA530B">
        <w:rPr>
          <w:rFonts w:asciiTheme="minorHAnsi" w:hAnsiTheme="minorHAnsi"/>
          <w:b w:val="0"/>
        </w:rPr>
        <w:t xml:space="preserve">non oltre </w:t>
      </w:r>
      <w:r w:rsidRPr="00FA530B">
        <w:rPr>
          <w:rFonts w:asciiTheme="minorHAnsi" w:hAnsiTheme="minorHAnsi"/>
          <w:bCs w:val="0"/>
        </w:rPr>
        <w:t xml:space="preserve">martedì </w:t>
      </w:r>
      <w:r w:rsidR="008E33E4" w:rsidRPr="00FA530B">
        <w:rPr>
          <w:rFonts w:asciiTheme="minorHAnsi" w:hAnsiTheme="minorHAnsi"/>
          <w:bCs w:val="0"/>
        </w:rPr>
        <w:t>19.11.2019</w:t>
      </w:r>
      <w:r w:rsidRPr="00FA530B">
        <w:rPr>
          <w:rFonts w:asciiTheme="minorHAnsi" w:hAnsiTheme="minorHAnsi"/>
          <w:b w:val="0"/>
        </w:rPr>
        <w:t xml:space="preserve"> </w:t>
      </w:r>
    </w:p>
    <w:p w:rsidR="00FD74B3" w:rsidRPr="00FA530B" w:rsidRDefault="00FD74B3" w:rsidP="00FA530B">
      <w:pPr>
        <w:pStyle w:val="Titolo31"/>
        <w:ind w:right="97"/>
        <w:jc w:val="both"/>
        <w:rPr>
          <w:rFonts w:asciiTheme="minorHAnsi" w:hAnsiTheme="minorHAnsi"/>
          <w:b w:val="0"/>
        </w:rPr>
      </w:pPr>
    </w:p>
    <w:p w:rsidR="00FD74B3" w:rsidRPr="00FA530B" w:rsidRDefault="00FD74B3" w:rsidP="00FA530B">
      <w:pPr>
        <w:pStyle w:val="Titolo31"/>
        <w:numPr>
          <w:ilvl w:val="0"/>
          <w:numId w:val="10"/>
        </w:numPr>
        <w:ind w:right="97"/>
        <w:jc w:val="both"/>
        <w:rPr>
          <w:rFonts w:asciiTheme="minorHAnsi" w:hAnsiTheme="minorHAnsi"/>
          <w:b w:val="0"/>
        </w:rPr>
      </w:pPr>
      <w:r w:rsidRPr="00FA530B">
        <w:rPr>
          <w:rFonts w:asciiTheme="minorHAnsi" w:hAnsiTheme="minorHAnsi"/>
          <w:b w:val="0"/>
        </w:rPr>
        <w:t xml:space="preserve">votazioni domenica </w:t>
      </w:r>
      <w:r w:rsidRPr="00FA530B">
        <w:rPr>
          <w:rFonts w:asciiTheme="minorHAnsi" w:hAnsiTheme="minorHAnsi"/>
          <w:bCs w:val="0"/>
        </w:rPr>
        <w:t>2</w:t>
      </w:r>
      <w:r w:rsidR="008E33E4" w:rsidRPr="00FA530B">
        <w:rPr>
          <w:rFonts w:asciiTheme="minorHAnsi" w:hAnsiTheme="minorHAnsi"/>
          <w:bCs w:val="0"/>
        </w:rPr>
        <w:t>4.11.</w:t>
      </w:r>
      <w:r w:rsidRPr="00FA530B">
        <w:rPr>
          <w:rFonts w:asciiTheme="minorHAnsi" w:hAnsiTheme="minorHAnsi"/>
          <w:bCs w:val="0"/>
        </w:rPr>
        <w:t>201</w:t>
      </w:r>
      <w:r w:rsidR="008E33E4" w:rsidRPr="00FA530B">
        <w:rPr>
          <w:rFonts w:asciiTheme="minorHAnsi" w:hAnsiTheme="minorHAnsi"/>
          <w:bCs w:val="0"/>
        </w:rPr>
        <w:t>9</w:t>
      </w:r>
      <w:r w:rsidRPr="00FA530B">
        <w:rPr>
          <w:rFonts w:asciiTheme="minorHAnsi" w:hAnsiTheme="minorHAnsi"/>
          <w:bCs w:val="0"/>
        </w:rPr>
        <w:t xml:space="preserve"> dalle ore 8.00 alle ore 12.00 e lunedì 2</w:t>
      </w:r>
      <w:r w:rsidR="008E33E4" w:rsidRPr="00FA530B">
        <w:rPr>
          <w:rFonts w:asciiTheme="minorHAnsi" w:hAnsiTheme="minorHAnsi"/>
          <w:bCs w:val="0"/>
        </w:rPr>
        <w:t>5.11.2019</w:t>
      </w:r>
      <w:r w:rsidRPr="00FA530B">
        <w:rPr>
          <w:rFonts w:asciiTheme="minorHAnsi" w:hAnsiTheme="minorHAnsi"/>
          <w:bCs w:val="0"/>
        </w:rPr>
        <w:t xml:space="preserve"> dalle ore 8.00 alle ore 13.30.</w:t>
      </w:r>
      <w:r w:rsidRPr="00FA530B">
        <w:rPr>
          <w:rFonts w:asciiTheme="minorHAnsi" w:hAnsiTheme="minorHAnsi"/>
          <w:b w:val="0"/>
        </w:rPr>
        <w:t xml:space="preserve"> Al termine delle operazioni di voto inizia lo scrutinio</w:t>
      </w:r>
      <w:r w:rsidR="008E33E4" w:rsidRPr="00FA530B">
        <w:rPr>
          <w:rFonts w:asciiTheme="minorHAnsi" w:hAnsiTheme="minorHAnsi"/>
          <w:b w:val="0"/>
        </w:rPr>
        <w:t>.</w:t>
      </w:r>
    </w:p>
    <w:p w:rsidR="0077304C" w:rsidRPr="00FA530B" w:rsidRDefault="0077304C" w:rsidP="00FA530B">
      <w:pPr>
        <w:pStyle w:val="Titolo31"/>
        <w:ind w:left="0" w:right="97"/>
        <w:jc w:val="both"/>
        <w:rPr>
          <w:rFonts w:asciiTheme="minorHAnsi" w:hAnsiTheme="minorHAnsi"/>
        </w:rPr>
      </w:pPr>
    </w:p>
    <w:p w:rsidR="00FD74B3" w:rsidRPr="00FA530B" w:rsidRDefault="00FD74B3" w:rsidP="00FA530B">
      <w:pPr>
        <w:pStyle w:val="Titolo31"/>
        <w:ind w:left="0" w:right="97"/>
        <w:jc w:val="both"/>
        <w:rPr>
          <w:rFonts w:asciiTheme="minorHAnsi" w:hAnsiTheme="minorHAnsi"/>
        </w:rPr>
      </w:pPr>
      <w:r w:rsidRPr="00FA530B">
        <w:rPr>
          <w:rFonts w:asciiTheme="minorHAnsi" w:hAnsiTheme="minorHAnsi"/>
        </w:rPr>
        <w:t>Modalità delle votazioni</w:t>
      </w:r>
    </w:p>
    <w:p w:rsidR="00FD74B3" w:rsidRPr="00FA530B" w:rsidRDefault="00FD74B3" w:rsidP="00FA530B">
      <w:pPr>
        <w:pStyle w:val="Titolo31"/>
        <w:ind w:right="97"/>
        <w:jc w:val="both"/>
        <w:rPr>
          <w:rFonts w:asciiTheme="minorHAnsi" w:hAnsiTheme="minorHAnsi"/>
        </w:rPr>
      </w:pP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L’elettore, dopo aver ricevuto la scheda di votazione, deve apporre la propria firma leggibile accanto al cognome e nome sull’elenco degli elettori del seggio.</w:t>
      </w: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Il voto viene espresso personalmente da ciascun elettore per ogni singola scheda mediante una croce sul numero romano indicato sulla scheda. Le preferenze che possono essere espresse sono; n.2 per i genitori, n.2 per i docenti, n.1 per gli ATA.</w:t>
      </w: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Il voto può essere espresso sia per la lista sia per il candidato. Le schede elettorali che mancano del voto di preferenza sono valide solo per l’attribuzione del posto spettante alla lista.</w:t>
      </w:r>
    </w:p>
    <w:p w:rsidR="00FD74B3" w:rsidRPr="00FA530B" w:rsidRDefault="00FD74B3" w:rsidP="00FA530B">
      <w:pPr>
        <w:pStyle w:val="Titolo31"/>
        <w:ind w:right="97"/>
        <w:jc w:val="both"/>
        <w:rPr>
          <w:rFonts w:asciiTheme="minorHAnsi" w:hAnsiTheme="minorHAnsi"/>
          <w:b w:val="0"/>
        </w:rPr>
      </w:pP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 xml:space="preserve">I genitori che hanno figli iscritti in classi diverse, nella scuola Primaria e </w:t>
      </w:r>
      <w:proofErr w:type="spellStart"/>
      <w:r w:rsidRPr="00FA530B">
        <w:rPr>
          <w:rFonts w:asciiTheme="minorHAnsi" w:hAnsiTheme="minorHAnsi"/>
          <w:b w:val="0"/>
        </w:rPr>
        <w:t>Sec.di</w:t>
      </w:r>
      <w:proofErr w:type="spellEnd"/>
      <w:r w:rsidRPr="00FA530B">
        <w:rPr>
          <w:rFonts w:asciiTheme="minorHAnsi" w:hAnsiTheme="minorHAnsi"/>
          <w:b w:val="0"/>
        </w:rPr>
        <w:t xml:space="preserve"> </w:t>
      </w:r>
      <w:proofErr w:type="spellStart"/>
      <w:r w:rsidRPr="00FA530B">
        <w:rPr>
          <w:rFonts w:asciiTheme="minorHAnsi" w:hAnsiTheme="minorHAnsi"/>
          <w:b w:val="0"/>
        </w:rPr>
        <w:t>I°</w:t>
      </w:r>
      <w:proofErr w:type="spellEnd"/>
      <w:r w:rsidRPr="00FA530B">
        <w:rPr>
          <w:rFonts w:asciiTheme="minorHAnsi" w:hAnsiTheme="minorHAnsi"/>
          <w:b w:val="0"/>
        </w:rPr>
        <w:t xml:space="preserve"> grado, votano una sola volta, presso il seggio della scuola del figlio minore</w:t>
      </w:r>
    </w:p>
    <w:p w:rsidR="00FD74B3" w:rsidRPr="00FA530B" w:rsidRDefault="00FD74B3" w:rsidP="00FA530B">
      <w:pPr>
        <w:pStyle w:val="Titolo31"/>
        <w:ind w:right="97"/>
        <w:jc w:val="both"/>
        <w:rPr>
          <w:rFonts w:asciiTheme="minorHAnsi" w:hAnsiTheme="minorHAnsi"/>
          <w:b w:val="0"/>
        </w:rPr>
      </w:pPr>
    </w:p>
    <w:p w:rsidR="00FD74B3" w:rsidRPr="00FA530B" w:rsidRDefault="00FD74B3" w:rsidP="00FA530B">
      <w:pPr>
        <w:pStyle w:val="Titolo31"/>
        <w:numPr>
          <w:ilvl w:val="0"/>
          <w:numId w:val="12"/>
        </w:numPr>
        <w:ind w:right="97"/>
        <w:jc w:val="both"/>
        <w:rPr>
          <w:rFonts w:asciiTheme="minorHAnsi" w:hAnsiTheme="minorHAnsi"/>
          <w:b w:val="0"/>
        </w:rPr>
      </w:pPr>
      <w:r w:rsidRPr="00FA530B">
        <w:rPr>
          <w:rFonts w:asciiTheme="minorHAnsi" w:hAnsiTheme="minorHAnsi"/>
          <w:b w:val="0"/>
        </w:rPr>
        <w:t>proclamazione degli eletti entro 48 ore dalla conclusione delle operazioni di voto (</w:t>
      </w:r>
      <w:r w:rsidRPr="00FA530B">
        <w:rPr>
          <w:rFonts w:asciiTheme="minorHAnsi" w:hAnsiTheme="minorHAnsi"/>
          <w:bCs w:val="0"/>
        </w:rPr>
        <w:t>entro mercoledì 2</w:t>
      </w:r>
      <w:r w:rsidR="008E33E4" w:rsidRPr="00FA530B">
        <w:rPr>
          <w:rFonts w:asciiTheme="minorHAnsi" w:hAnsiTheme="minorHAnsi"/>
          <w:bCs w:val="0"/>
        </w:rPr>
        <w:t>7</w:t>
      </w:r>
      <w:r w:rsidRPr="00FA530B">
        <w:rPr>
          <w:rFonts w:asciiTheme="minorHAnsi" w:hAnsiTheme="minorHAnsi"/>
          <w:bCs w:val="0"/>
        </w:rPr>
        <w:t>.11.201</w:t>
      </w:r>
      <w:r w:rsidR="008E33E4" w:rsidRPr="00FA530B">
        <w:rPr>
          <w:rFonts w:asciiTheme="minorHAnsi" w:hAnsiTheme="minorHAnsi"/>
          <w:bCs w:val="0"/>
        </w:rPr>
        <w:t>9</w:t>
      </w:r>
      <w:r w:rsidRPr="00FA530B">
        <w:rPr>
          <w:rFonts w:asciiTheme="minorHAnsi" w:hAnsiTheme="minorHAnsi"/>
          <w:b w:val="0"/>
        </w:rPr>
        <w:t>);</w:t>
      </w:r>
    </w:p>
    <w:p w:rsidR="00FD74B3" w:rsidRPr="00FA530B" w:rsidRDefault="00FD74B3" w:rsidP="00FA530B">
      <w:pPr>
        <w:pStyle w:val="Titolo31"/>
        <w:ind w:right="97"/>
        <w:jc w:val="both"/>
        <w:rPr>
          <w:rFonts w:asciiTheme="minorHAnsi" w:hAnsiTheme="minorHAnsi"/>
          <w:b w:val="0"/>
        </w:rPr>
      </w:pPr>
    </w:p>
    <w:p w:rsidR="00FD74B3" w:rsidRPr="00FA530B" w:rsidRDefault="00FD74B3" w:rsidP="00FA530B">
      <w:pPr>
        <w:pStyle w:val="Titolo31"/>
        <w:ind w:right="97"/>
        <w:jc w:val="both"/>
        <w:rPr>
          <w:rFonts w:asciiTheme="minorHAnsi" w:hAnsiTheme="minorHAnsi"/>
        </w:rPr>
      </w:pPr>
      <w:r w:rsidRPr="00FA530B">
        <w:rPr>
          <w:rFonts w:asciiTheme="minorHAnsi" w:hAnsiTheme="minorHAnsi"/>
        </w:rPr>
        <w:t>MODULISTICA</w:t>
      </w:r>
    </w:p>
    <w:p w:rsidR="00FD74B3" w:rsidRPr="00FA530B" w:rsidRDefault="00FD74B3" w:rsidP="00FA530B">
      <w:pPr>
        <w:pStyle w:val="Titolo31"/>
        <w:ind w:right="97"/>
        <w:jc w:val="both"/>
        <w:rPr>
          <w:rFonts w:asciiTheme="minorHAnsi" w:hAnsiTheme="minorHAnsi"/>
          <w:b w:val="0"/>
        </w:rPr>
      </w:pPr>
      <w:r w:rsidRPr="00FA530B">
        <w:rPr>
          <w:rFonts w:asciiTheme="minorHAnsi" w:hAnsiTheme="minorHAnsi"/>
          <w:b w:val="0"/>
        </w:rPr>
        <w:t>Gli stampati necessari possono essere ritirati in segreteria.</w:t>
      </w:r>
    </w:p>
    <w:p w:rsidR="00FD74B3" w:rsidRPr="00FA530B" w:rsidRDefault="00FD74B3" w:rsidP="00FA530B">
      <w:pPr>
        <w:pStyle w:val="Titolo31"/>
        <w:ind w:right="97"/>
        <w:jc w:val="both"/>
        <w:rPr>
          <w:rFonts w:asciiTheme="minorHAnsi" w:hAnsiTheme="minorHAnsi"/>
          <w:b w:val="0"/>
        </w:rPr>
      </w:pPr>
    </w:p>
    <w:p w:rsidR="00365868" w:rsidRPr="00FA530B" w:rsidRDefault="00365868" w:rsidP="00FA530B">
      <w:pPr>
        <w:pStyle w:val="Corpodeltesto"/>
        <w:spacing w:before="10"/>
        <w:jc w:val="both"/>
        <w:rPr>
          <w:rFonts w:asciiTheme="minorHAnsi" w:hAnsiTheme="minorHAnsi"/>
          <w:b/>
        </w:rPr>
      </w:pPr>
    </w:p>
    <w:p w:rsidR="000416E2" w:rsidRPr="00FA530B" w:rsidRDefault="000416E2" w:rsidP="00FA530B">
      <w:pPr>
        <w:tabs>
          <w:tab w:val="left" w:pos="836"/>
        </w:tabs>
        <w:ind w:right="110"/>
        <w:jc w:val="right"/>
        <w:rPr>
          <w:rFonts w:asciiTheme="minorHAnsi" w:hAnsiTheme="minorHAnsi"/>
        </w:rPr>
      </w:pPr>
      <w:r w:rsidRPr="00FA530B">
        <w:rPr>
          <w:rFonts w:asciiTheme="minorHAnsi" w:hAnsiTheme="minorHAnsi"/>
        </w:rPr>
        <w:t>La Dirigente scolastica</w:t>
      </w:r>
    </w:p>
    <w:p w:rsidR="000416E2" w:rsidRPr="00FA530B" w:rsidRDefault="000416E2" w:rsidP="00FA530B">
      <w:pPr>
        <w:tabs>
          <w:tab w:val="left" w:pos="836"/>
        </w:tabs>
        <w:ind w:right="110"/>
        <w:jc w:val="right"/>
        <w:rPr>
          <w:rFonts w:asciiTheme="minorHAnsi" w:hAnsiTheme="minorHAnsi"/>
        </w:rPr>
      </w:pPr>
      <w:r w:rsidRPr="00FA530B">
        <w:rPr>
          <w:rFonts w:asciiTheme="minorHAnsi" w:hAnsiTheme="minorHAnsi"/>
        </w:rPr>
        <w:t xml:space="preserve">Luisa </w:t>
      </w:r>
      <w:proofErr w:type="spellStart"/>
      <w:r w:rsidRPr="00FA530B">
        <w:rPr>
          <w:rFonts w:asciiTheme="minorHAnsi" w:hAnsiTheme="minorHAnsi"/>
        </w:rPr>
        <w:t>Oprandi</w:t>
      </w:r>
      <w:proofErr w:type="spellEnd"/>
    </w:p>
    <w:bookmarkEnd w:id="0"/>
    <w:p w:rsidR="00E43503" w:rsidRPr="005C6C5C" w:rsidRDefault="00E43503" w:rsidP="00E43503">
      <w:pPr>
        <w:pStyle w:val="PreformattatoHTML"/>
        <w:jc w:val="right"/>
        <w:rPr>
          <w:rFonts w:ascii="Arial" w:hAnsi="Arial" w:cs="Arial"/>
          <w:sz w:val="12"/>
          <w:szCs w:val="12"/>
        </w:rPr>
      </w:pPr>
      <w:r w:rsidRPr="005C6C5C">
        <w:rPr>
          <w:rFonts w:ascii="Arial" w:hAnsi="Arial" w:cs="Arial"/>
          <w:sz w:val="12"/>
          <w:szCs w:val="12"/>
        </w:rPr>
        <w:t>Firma autografa sostituita a mezzo stampa ai sensi</w:t>
      </w:r>
    </w:p>
    <w:p w:rsidR="00E43503" w:rsidRPr="005C6C5C" w:rsidRDefault="00E43503" w:rsidP="00E43503">
      <w:pPr>
        <w:jc w:val="right"/>
        <w:rPr>
          <w:sz w:val="12"/>
          <w:szCs w:val="12"/>
        </w:rPr>
      </w:pPr>
      <w:r w:rsidRPr="005C6C5C">
        <w:rPr>
          <w:sz w:val="12"/>
          <w:szCs w:val="12"/>
        </w:rPr>
        <w:tab/>
      </w:r>
      <w:r w:rsidRPr="005C6C5C">
        <w:rPr>
          <w:sz w:val="12"/>
          <w:szCs w:val="12"/>
        </w:rPr>
        <w:tab/>
      </w:r>
      <w:r w:rsidRPr="005C6C5C">
        <w:rPr>
          <w:sz w:val="12"/>
          <w:szCs w:val="12"/>
        </w:rPr>
        <w:tab/>
      </w:r>
      <w:r w:rsidRPr="005C6C5C">
        <w:rPr>
          <w:sz w:val="12"/>
          <w:szCs w:val="12"/>
        </w:rPr>
        <w:tab/>
      </w:r>
      <w:r w:rsidRPr="005C6C5C">
        <w:rPr>
          <w:sz w:val="12"/>
          <w:szCs w:val="12"/>
        </w:rPr>
        <w:tab/>
        <w:t xml:space="preserve">  </w:t>
      </w:r>
      <w:r w:rsidRPr="005C6C5C">
        <w:rPr>
          <w:sz w:val="12"/>
          <w:szCs w:val="12"/>
        </w:rPr>
        <w:tab/>
      </w:r>
      <w:r w:rsidRPr="005C6C5C">
        <w:rPr>
          <w:sz w:val="12"/>
          <w:szCs w:val="12"/>
        </w:rPr>
        <w:tab/>
        <w:t xml:space="preserve">       dell’art. 3, comma 2 del Decreto legislativo n.39/93</w:t>
      </w:r>
    </w:p>
    <w:p w:rsidR="00365868" w:rsidRPr="00FA530B" w:rsidRDefault="00365868" w:rsidP="00E43503">
      <w:pPr>
        <w:spacing w:line="185" w:lineRule="exact"/>
        <w:ind w:left="5740"/>
        <w:jc w:val="right"/>
        <w:rPr>
          <w:rFonts w:asciiTheme="minorHAnsi" w:hAnsiTheme="minorHAnsi"/>
        </w:rPr>
      </w:pPr>
    </w:p>
    <w:p w:rsidR="00FA530B" w:rsidRPr="00FA530B" w:rsidRDefault="00FA530B">
      <w:pPr>
        <w:spacing w:line="185" w:lineRule="exact"/>
        <w:ind w:left="5740"/>
        <w:jc w:val="both"/>
        <w:rPr>
          <w:rFonts w:asciiTheme="minorHAnsi" w:hAnsiTheme="minorHAnsi"/>
        </w:rPr>
      </w:pPr>
    </w:p>
    <w:sectPr w:rsidR="00FA530B" w:rsidRPr="00FA530B" w:rsidSect="00FA530B">
      <w:headerReference w:type="default" r:id="rId15"/>
      <w:pgSz w:w="12080" w:h="16840"/>
      <w:pgMar w:top="851" w:right="1021" w:bottom="851" w:left="1021" w:header="737" w:footer="8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2DD" w:rsidRDefault="008F22DD" w:rsidP="00365868">
      <w:r>
        <w:separator/>
      </w:r>
    </w:p>
  </w:endnote>
  <w:endnote w:type="continuationSeparator" w:id="0">
    <w:p w:rsidR="008F22DD" w:rsidRDefault="008F22DD" w:rsidP="00365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2DD" w:rsidRDefault="008F22DD" w:rsidP="00365868">
      <w:r>
        <w:separator/>
      </w:r>
    </w:p>
  </w:footnote>
  <w:footnote w:type="continuationSeparator" w:id="0">
    <w:p w:rsidR="008F22DD" w:rsidRDefault="008F22DD" w:rsidP="00365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68" w:rsidRDefault="00365868">
    <w:pPr>
      <w:pStyle w:val="Corpodeltes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F6A6B"/>
    <w:multiLevelType w:val="hybridMultilevel"/>
    <w:tmpl w:val="95206E18"/>
    <w:lvl w:ilvl="0" w:tplc="04100019">
      <w:start w:val="1"/>
      <w:numFmt w:val="lowerLetter"/>
      <w:lvlText w:val="%1."/>
      <w:lvlJc w:val="left"/>
      <w:pPr>
        <w:ind w:left="835" w:hanging="360"/>
      </w:p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1">
    <w:nsid w:val="2F661109"/>
    <w:multiLevelType w:val="hybridMultilevel"/>
    <w:tmpl w:val="649ADC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9A76F0"/>
    <w:multiLevelType w:val="hybridMultilevel"/>
    <w:tmpl w:val="CC84A244"/>
    <w:lvl w:ilvl="0" w:tplc="346C750C">
      <w:start w:val="1"/>
      <w:numFmt w:val="lowerLetter"/>
      <w:lvlText w:val="%1)"/>
      <w:lvlJc w:val="left"/>
      <w:pPr>
        <w:ind w:left="715" w:hanging="600"/>
      </w:pPr>
      <w:rPr>
        <w:rFonts w:hint="default"/>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3">
    <w:nsid w:val="42811FCE"/>
    <w:multiLevelType w:val="hybridMultilevel"/>
    <w:tmpl w:val="8D16FC1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34023F2"/>
    <w:multiLevelType w:val="hybridMultilevel"/>
    <w:tmpl w:val="4E92B5EC"/>
    <w:lvl w:ilvl="0" w:tplc="ABE4C584">
      <w:start w:val="1"/>
      <w:numFmt w:val="decimal"/>
      <w:lvlText w:val="%1."/>
      <w:lvlJc w:val="left"/>
      <w:pPr>
        <w:ind w:left="360" w:hanging="360"/>
      </w:pPr>
      <w:rPr>
        <w:rFonts w:hint="default"/>
        <w:b w:val="0"/>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E9603A5"/>
    <w:multiLevelType w:val="hybridMultilevel"/>
    <w:tmpl w:val="47A040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1DB15DD"/>
    <w:multiLevelType w:val="hybridMultilevel"/>
    <w:tmpl w:val="E572F844"/>
    <w:lvl w:ilvl="0" w:tplc="F54288FA">
      <w:start w:val="1"/>
      <w:numFmt w:val="decimal"/>
      <w:lvlText w:val="%1."/>
      <w:lvlJc w:val="left"/>
      <w:pPr>
        <w:ind w:left="618" w:hanging="360"/>
        <w:jc w:val="left"/>
      </w:pPr>
      <w:rPr>
        <w:rFonts w:ascii="Arial" w:eastAsia="Arial" w:hAnsi="Arial" w:cs="Arial" w:hint="default"/>
        <w:b/>
        <w:bCs/>
        <w:spacing w:val="-11"/>
        <w:w w:val="100"/>
        <w:sz w:val="22"/>
        <w:szCs w:val="22"/>
        <w:lang w:val="it-IT" w:eastAsia="it-IT" w:bidi="it-IT"/>
      </w:rPr>
    </w:lvl>
    <w:lvl w:ilvl="1" w:tplc="7C7AD3DE">
      <w:numFmt w:val="bullet"/>
      <w:lvlText w:val="•"/>
      <w:lvlJc w:val="left"/>
      <w:pPr>
        <w:ind w:left="960" w:hanging="360"/>
      </w:pPr>
      <w:rPr>
        <w:rFonts w:hint="default"/>
        <w:lang w:val="it-IT" w:eastAsia="it-IT" w:bidi="it-IT"/>
      </w:rPr>
    </w:lvl>
    <w:lvl w:ilvl="2" w:tplc="9FC4AA78">
      <w:numFmt w:val="bullet"/>
      <w:lvlText w:val="•"/>
      <w:lvlJc w:val="left"/>
      <w:pPr>
        <w:ind w:left="1200" w:hanging="360"/>
      </w:pPr>
      <w:rPr>
        <w:rFonts w:hint="default"/>
        <w:lang w:val="it-IT" w:eastAsia="it-IT" w:bidi="it-IT"/>
      </w:rPr>
    </w:lvl>
    <w:lvl w:ilvl="3" w:tplc="3D58CB8A">
      <w:numFmt w:val="bullet"/>
      <w:lvlText w:val="•"/>
      <w:lvlJc w:val="left"/>
      <w:pPr>
        <w:ind w:left="2304" w:hanging="360"/>
      </w:pPr>
      <w:rPr>
        <w:rFonts w:hint="default"/>
        <w:lang w:val="it-IT" w:eastAsia="it-IT" w:bidi="it-IT"/>
      </w:rPr>
    </w:lvl>
    <w:lvl w:ilvl="4" w:tplc="19BCA6D4">
      <w:numFmt w:val="bullet"/>
      <w:lvlText w:val="•"/>
      <w:lvlJc w:val="left"/>
      <w:pPr>
        <w:ind w:left="3409" w:hanging="360"/>
      </w:pPr>
      <w:rPr>
        <w:rFonts w:hint="default"/>
        <w:lang w:val="it-IT" w:eastAsia="it-IT" w:bidi="it-IT"/>
      </w:rPr>
    </w:lvl>
    <w:lvl w:ilvl="5" w:tplc="C79C24E2">
      <w:numFmt w:val="bullet"/>
      <w:lvlText w:val="•"/>
      <w:lvlJc w:val="left"/>
      <w:pPr>
        <w:ind w:left="4513" w:hanging="360"/>
      </w:pPr>
      <w:rPr>
        <w:rFonts w:hint="default"/>
        <w:lang w:val="it-IT" w:eastAsia="it-IT" w:bidi="it-IT"/>
      </w:rPr>
    </w:lvl>
    <w:lvl w:ilvl="6" w:tplc="3C60C3A8">
      <w:numFmt w:val="bullet"/>
      <w:lvlText w:val="•"/>
      <w:lvlJc w:val="left"/>
      <w:pPr>
        <w:ind w:left="5618" w:hanging="360"/>
      </w:pPr>
      <w:rPr>
        <w:rFonts w:hint="default"/>
        <w:lang w:val="it-IT" w:eastAsia="it-IT" w:bidi="it-IT"/>
      </w:rPr>
    </w:lvl>
    <w:lvl w:ilvl="7" w:tplc="AA5E5170">
      <w:numFmt w:val="bullet"/>
      <w:lvlText w:val="•"/>
      <w:lvlJc w:val="left"/>
      <w:pPr>
        <w:ind w:left="6722" w:hanging="360"/>
      </w:pPr>
      <w:rPr>
        <w:rFonts w:hint="default"/>
        <w:lang w:val="it-IT" w:eastAsia="it-IT" w:bidi="it-IT"/>
      </w:rPr>
    </w:lvl>
    <w:lvl w:ilvl="8" w:tplc="A1B296A6">
      <w:numFmt w:val="bullet"/>
      <w:lvlText w:val="•"/>
      <w:lvlJc w:val="left"/>
      <w:pPr>
        <w:ind w:left="7827" w:hanging="360"/>
      </w:pPr>
      <w:rPr>
        <w:rFonts w:hint="default"/>
        <w:lang w:val="it-IT" w:eastAsia="it-IT" w:bidi="it-IT"/>
      </w:rPr>
    </w:lvl>
  </w:abstractNum>
  <w:abstractNum w:abstractNumId="7">
    <w:nsid w:val="55002BDA"/>
    <w:multiLevelType w:val="hybridMultilevel"/>
    <w:tmpl w:val="0B424B08"/>
    <w:lvl w:ilvl="0" w:tplc="0410000F">
      <w:start w:val="1"/>
      <w:numFmt w:val="decimal"/>
      <w:lvlText w:val="%1."/>
      <w:lvlJc w:val="left"/>
      <w:pPr>
        <w:ind w:left="835" w:hanging="360"/>
      </w:p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8">
    <w:nsid w:val="59C07397"/>
    <w:multiLevelType w:val="hybridMultilevel"/>
    <w:tmpl w:val="671E8046"/>
    <w:lvl w:ilvl="0" w:tplc="04100019">
      <w:start w:val="1"/>
      <w:numFmt w:val="lowerLetter"/>
      <w:lvlText w:val="%1."/>
      <w:lvlJc w:val="left"/>
      <w:pPr>
        <w:ind w:left="835" w:hanging="360"/>
      </w:p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9">
    <w:nsid w:val="70F65D3B"/>
    <w:multiLevelType w:val="hybridMultilevel"/>
    <w:tmpl w:val="F6665CDA"/>
    <w:lvl w:ilvl="0" w:tplc="760081C0">
      <w:start w:val="1"/>
      <w:numFmt w:val="lowerLetter"/>
      <w:lvlText w:val="%1)"/>
      <w:lvlJc w:val="left"/>
      <w:pPr>
        <w:ind w:left="836" w:hanging="360"/>
        <w:jc w:val="left"/>
      </w:pPr>
      <w:rPr>
        <w:rFonts w:ascii="Arial" w:eastAsia="Arial" w:hAnsi="Arial" w:cs="Arial" w:hint="default"/>
        <w:b/>
        <w:bCs/>
        <w:spacing w:val="-19"/>
        <w:w w:val="100"/>
        <w:sz w:val="22"/>
        <w:szCs w:val="22"/>
        <w:lang w:val="it-IT" w:eastAsia="it-IT" w:bidi="it-IT"/>
      </w:rPr>
    </w:lvl>
    <w:lvl w:ilvl="1" w:tplc="0F5EF26E">
      <w:start w:val="1"/>
      <w:numFmt w:val="decimal"/>
      <w:lvlText w:val="%2)"/>
      <w:lvlJc w:val="left"/>
      <w:pPr>
        <w:ind w:left="836" w:hanging="360"/>
        <w:jc w:val="left"/>
      </w:pPr>
      <w:rPr>
        <w:rFonts w:ascii="Arial" w:eastAsia="Arial" w:hAnsi="Arial" w:cs="Arial" w:hint="default"/>
        <w:spacing w:val="-19"/>
        <w:w w:val="100"/>
        <w:sz w:val="22"/>
        <w:szCs w:val="22"/>
        <w:lang w:val="it-IT" w:eastAsia="it-IT" w:bidi="it-IT"/>
      </w:rPr>
    </w:lvl>
    <w:lvl w:ilvl="2" w:tplc="F95AB916">
      <w:start w:val="1"/>
      <w:numFmt w:val="lowerLetter"/>
      <w:lvlText w:val="%3)"/>
      <w:lvlJc w:val="left"/>
      <w:pPr>
        <w:ind w:left="1556" w:hanging="360"/>
        <w:jc w:val="left"/>
      </w:pPr>
      <w:rPr>
        <w:rFonts w:ascii="Arial" w:eastAsia="Arial" w:hAnsi="Arial" w:cs="Arial" w:hint="default"/>
        <w:spacing w:val="-19"/>
        <w:w w:val="100"/>
        <w:sz w:val="22"/>
        <w:szCs w:val="22"/>
        <w:lang w:val="it-IT" w:eastAsia="it-IT" w:bidi="it-IT"/>
      </w:rPr>
    </w:lvl>
    <w:lvl w:ilvl="3" w:tplc="EF74B8C0">
      <w:numFmt w:val="bullet"/>
      <w:lvlText w:val="•"/>
      <w:lvlJc w:val="left"/>
      <w:pPr>
        <w:ind w:left="3443" w:hanging="360"/>
      </w:pPr>
      <w:rPr>
        <w:rFonts w:hint="default"/>
        <w:lang w:val="it-IT" w:eastAsia="it-IT" w:bidi="it-IT"/>
      </w:rPr>
    </w:lvl>
    <w:lvl w:ilvl="4" w:tplc="23909BF0">
      <w:numFmt w:val="bullet"/>
      <w:lvlText w:val="•"/>
      <w:lvlJc w:val="left"/>
      <w:pPr>
        <w:ind w:left="4385" w:hanging="360"/>
      </w:pPr>
      <w:rPr>
        <w:rFonts w:hint="default"/>
        <w:lang w:val="it-IT" w:eastAsia="it-IT" w:bidi="it-IT"/>
      </w:rPr>
    </w:lvl>
    <w:lvl w:ilvl="5" w:tplc="B0E84E1E">
      <w:numFmt w:val="bullet"/>
      <w:lvlText w:val="•"/>
      <w:lvlJc w:val="left"/>
      <w:pPr>
        <w:ind w:left="5327" w:hanging="360"/>
      </w:pPr>
      <w:rPr>
        <w:rFonts w:hint="default"/>
        <w:lang w:val="it-IT" w:eastAsia="it-IT" w:bidi="it-IT"/>
      </w:rPr>
    </w:lvl>
    <w:lvl w:ilvl="6" w:tplc="347CFBBC">
      <w:numFmt w:val="bullet"/>
      <w:lvlText w:val="•"/>
      <w:lvlJc w:val="left"/>
      <w:pPr>
        <w:ind w:left="6268" w:hanging="360"/>
      </w:pPr>
      <w:rPr>
        <w:rFonts w:hint="default"/>
        <w:lang w:val="it-IT" w:eastAsia="it-IT" w:bidi="it-IT"/>
      </w:rPr>
    </w:lvl>
    <w:lvl w:ilvl="7" w:tplc="F954B236">
      <w:numFmt w:val="bullet"/>
      <w:lvlText w:val="•"/>
      <w:lvlJc w:val="left"/>
      <w:pPr>
        <w:ind w:left="7210" w:hanging="360"/>
      </w:pPr>
      <w:rPr>
        <w:rFonts w:hint="default"/>
        <w:lang w:val="it-IT" w:eastAsia="it-IT" w:bidi="it-IT"/>
      </w:rPr>
    </w:lvl>
    <w:lvl w:ilvl="8" w:tplc="643CCB36">
      <w:numFmt w:val="bullet"/>
      <w:lvlText w:val="•"/>
      <w:lvlJc w:val="left"/>
      <w:pPr>
        <w:ind w:left="8152" w:hanging="360"/>
      </w:pPr>
      <w:rPr>
        <w:rFonts w:hint="default"/>
        <w:lang w:val="it-IT" w:eastAsia="it-IT" w:bidi="it-IT"/>
      </w:rPr>
    </w:lvl>
  </w:abstractNum>
  <w:abstractNum w:abstractNumId="10">
    <w:nsid w:val="7D51595D"/>
    <w:multiLevelType w:val="hybridMultilevel"/>
    <w:tmpl w:val="3E0CB544"/>
    <w:lvl w:ilvl="0" w:tplc="04100019">
      <w:start w:val="1"/>
      <w:numFmt w:val="lowerLetter"/>
      <w:lvlText w:val="%1."/>
      <w:lvlJc w:val="left"/>
      <w:pPr>
        <w:ind w:left="835" w:hanging="360"/>
      </w:p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11">
    <w:nsid w:val="7FD679BE"/>
    <w:multiLevelType w:val="hybridMultilevel"/>
    <w:tmpl w:val="8EC47F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4"/>
  </w:num>
  <w:num w:numId="5">
    <w:abstractNumId w:val="7"/>
  </w:num>
  <w:num w:numId="6">
    <w:abstractNumId w:val="10"/>
  </w:num>
  <w:num w:numId="7">
    <w:abstractNumId w:val="2"/>
  </w:num>
  <w:num w:numId="8">
    <w:abstractNumId w:val="8"/>
  </w:num>
  <w:num w:numId="9">
    <w:abstractNumId w:val="0"/>
  </w:num>
  <w:num w:numId="10">
    <w:abstractNumId w:val="1"/>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
  <w:rsids>
    <w:rsidRoot w:val="00365868"/>
    <w:rsid w:val="000410AA"/>
    <w:rsid w:val="000416E2"/>
    <w:rsid w:val="0009028D"/>
    <w:rsid w:val="000E36EA"/>
    <w:rsid w:val="00126394"/>
    <w:rsid w:val="001515F0"/>
    <w:rsid w:val="002D1E09"/>
    <w:rsid w:val="00365868"/>
    <w:rsid w:val="003938C1"/>
    <w:rsid w:val="00464B8B"/>
    <w:rsid w:val="00473428"/>
    <w:rsid w:val="004D767B"/>
    <w:rsid w:val="004E1875"/>
    <w:rsid w:val="00574518"/>
    <w:rsid w:val="005C0B98"/>
    <w:rsid w:val="00667E71"/>
    <w:rsid w:val="0077304C"/>
    <w:rsid w:val="0078147C"/>
    <w:rsid w:val="008802B7"/>
    <w:rsid w:val="008C31F8"/>
    <w:rsid w:val="008E33E4"/>
    <w:rsid w:val="008F22DD"/>
    <w:rsid w:val="00906930"/>
    <w:rsid w:val="00973999"/>
    <w:rsid w:val="009B3A32"/>
    <w:rsid w:val="00A74691"/>
    <w:rsid w:val="00A75350"/>
    <w:rsid w:val="00A93262"/>
    <w:rsid w:val="00AB5D5C"/>
    <w:rsid w:val="00AC69DC"/>
    <w:rsid w:val="00B67DD1"/>
    <w:rsid w:val="00C06D54"/>
    <w:rsid w:val="00E43503"/>
    <w:rsid w:val="00E45265"/>
    <w:rsid w:val="00E8586C"/>
    <w:rsid w:val="00F84D29"/>
    <w:rsid w:val="00FA530B"/>
    <w:rsid w:val="00FC3620"/>
    <w:rsid w:val="00FD74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65868"/>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65868"/>
    <w:tblPr>
      <w:tblInd w:w="0" w:type="dxa"/>
      <w:tblCellMar>
        <w:top w:w="0" w:type="dxa"/>
        <w:left w:w="0" w:type="dxa"/>
        <w:bottom w:w="0" w:type="dxa"/>
        <w:right w:w="0" w:type="dxa"/>
      </w:tblCellMar>
    </w:tblPr>
  </w:style>
  <w:style w:type="paragraph" w:styleId="Corpodeltesto">
    <w:name w:val="Body Text"/>
    <w:basedOn w:val="Normale"/>
    <w:uiPriority w:val="1"/>
    <w:qFormat/>
    <w:rsid w:val="00365868"/>
  </w:style>
  <w:style w:type="paragraph" w:customStyle="1" w:styleId="Titolo11">
    <w:name w:val="Titolo 11"/>
    <w:basedOn w:val="Normale"/>
    <w:uiPriority w:val="1"/>
    <w:qFormat/>
    <w:rsid w:val="00365868"/>
    <w:pPr>
      <w:spacing w:before="12"/>
      <w:ind w:left="585"/>
      <w:outlineLvl w:val="1"/>
    </w:pPr>
    <w:rPr>
      <w:b/>
      <w:bCs/>
      <w:sz w:val="24"/>
      <w:szCs w:val="24"/>
    </w:rPr>
  </w:style>
  <w:style w:type="paragraph" w:customStyle="1" w:styleId="Titolo21">
    <w:name w:val="Titolo 21"/>
    <w:basedOn w:val="Normale"/>
    <w:uiPriority w:val="1"/>
    <w:qFormat/>
    <w:rsid w:val="00365868"/>
    <w:pPr>
      <w:ind w:left="1659"/>
      <w:outlineLvl w:val="2"/>
    </w:pPr>
    <w:rPr>
      <w:sz w:val="24"/>
      <w:szCs w:val="24"/>
    </w:rPr>
  </w:style>
  <w:style w:type="paragraph" w:customStyle="1" w:styleId="Titolo31">
    <w:name w:val="Titolo 31"/>
    <w:basedOn w:val="Normale"/>
    <w:uiPriority w:val="1"/>
    <w:qFormat/>
    <w:rsid w:val="00365868"/>
    <w:pPr>
      <w:ind w:left="115"/>
      <w:outlineLvl w:val="3"/>
    </w:pPr>
    <w:rPr>
      <w:b/>
      <w:bCs/>
    </w:rPr>
  </w:style>
  <w:style w:type="paragraph" w:styleId="Paragrafoelenco">
    <w:name w:val="List Paragraph"/>
    <w:basedOn w:val="Normale"/>
    <w:uiPriority w:val="1"/>
    <w:qFormat/>
    <w:rsid w:val="00365868"/>
    <w:pPr>
      <w:ind w:left="618" w:hanging="360"/>
    </w:pPr>
  </w:style>
  <w:style w:type="paragraph" w:customStyle="1" w:styleId="TableParagraph">
    <w:name w:val="Table Paragraph"/>
    <w:basedOn w:val="Normale"/>
    <w:uiPriority w:val="1"/>
    <w:qFormat/>
    <w:rsid w:val="00365868"/>
  </w:style>
  <w:style w:type="paragraph" w:styleId="Testofumetto">
    <w:name w:val="Balloon Text"/>
    <w:basedOn w:val="Normale"/>
    <w:link w:val="TestofumettoCarattere"/>
    <w:uiPriority w:val="99"/>
    <w:semiHidden/>
    <w:unhideWhenUsed/>
    <w:rsid w:val="004734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3428"/>
    <w:rPr>
      <w:rFonts w:ascii="Tahoma" w:eastAsia="Arial" w:hAnsi="Tahoma" w:cs="Tahoma"/>
      <w:sz w:val="16"/>
      <w:szCs w:val="16"/>
      <w:lang w:val="it-IT" w:eastAsia="it-IT" w:bidi="it-IT"/>
    </w:rPr>
  </w:style>
  <w:style w:type="paragraph" w:styleId="Intestazione">
    <w:name w:val="header"/>
    <w:basedOn w:val="Normale"/>
    <w:link w:val="IntestazioneCarattere"/>
    <w:uiPriority w:val="99"/>
    <w:semiHidden/>
    <w:unhideWhenUsed/>
    <w:rsid w:val="005C0B9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C0B98"/>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5C0B9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C0B98"/>
    <w:rPr>
      <w:rFonts w:ascii="Arial" w:eastAsia="Arial" w:hAnsi="Arial" w:cs="Arial"/>
      <w:lang w:val="it-IT" w:eastAsia="it-IT" w:bidi="it-IT"/>
    </w:rPr>
  </w:style>
  <w:style w:type="character" w:styleId="Collegamentoipertestuale">
    <w:name w:val="Hyperlink"/>
    <w:rsid w:val="001515F0"/>
    <w:rPr>
      <w:color w:val="0000FF"/>
      <w:u w:val="single"/>
    </w:rPr>
  </w:style>
  <w:style w:type="table" w:styleId="Grigliatabella">
    <w:name w:val="Table Grid"/>
    <w:basedOn w:val="Tabellanormale"/>
    <w:uiPriority w:val="59"/>
    <w:rsid w:val="001515F0"/>
    <w:pPr>
      <w:widowControl/>
      <w:autoSpaceDE/>
      <w:autoSpaceDN/>
    </w:pPr>
    <w:rPr>
      <w:rFonts w:ascii="Times New Roman" w:eastAsia="Times New Roman" w:hAnsi="Times New Roman" w:cs="Times New Roman"/>
      <w:sz w:val="20"/>
      <w:szCs w:val="20"/>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eformattatoHTML">
    <w:name w:val="HTML Preformatted"/>
    <w:basedOn w:val="Normale"/>
    <w:link w:val="PreformattatoHTMLCarattere"/>
    <w:rsid w:val="00E435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color w:val="000000"/>
      <w:sz w:val="18"/>
      <w:szCs w:val="18"/>
      <w:lang w:bidi="ar-SA"/>
    </w:rPr>
  </w:style>
  <w:style w:type="character" w:customStyle="1" w:styleId="PreformattatoHTMLCarattere">
    <w:name w:val="Preformattato HTML Carattere"/>
    <w:basedOn w:val="Carpredefinitoparagrafo"/>
    <w:link w:val="PreformattatoHTML"/>
    <w:rsid w:val="00E43503"/>
    <w:rPr>
      <w:rFonts w:ascii="Courier New" w:eastAsia="Times New Roman" w:hAnsi="Courier New" w:cs="Times New Roman"/>
      <w:color w:val="000000"/>
      <w:sz w:val="18"/>
      <w:szCs w:val="18"/>
      <w:lang w:val="it-IT" w:eastAsia="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varese1donrimoldi.edu.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AIC86900B@pec.istruzione.it" TargetMode="External"/><Relationship Id="rId4" Type="http://schemas.openxmlformats.org/officeDocument/2006/relationships/settings" Target="settings.xml"/><Relationship Id="rId9" Type="http://schemas.openxmlformats.org/officeDocument/2006/relationships/hyperlink" Target="mailto:VAIC86900B@istruzione.i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DE4A1-557C-4C5A-9ABE-ECA164D0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1056</Words>
  <Characters>6023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(DENOMINAZIONE ISTITUTO) DIREZIONE DIDATTICA DI ANGERA PERSONALE DIMISSIONARIO</vt:lpstr>
    </vt:vector>
  </TitlesOfParts>
  <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(DENOMINAZIONE ISTITUTO) DIREZIONE DIDATTICA DI ANGERA PERSONALE DIMISSIONARIO</dc:title>
  <dc:creator>User1</dc:creator>
  <cp:lastModifiedBy>utente1</cp:lastModifiedBy>
  <cp:revision>5</cp:revision>
  <dcterms:created xsi:type="dcterms:W3CDTF">2019-10-14T06:46:00Z</dcterms:created>
  <dcterms:modified xsi:type="dcterms:W3CDTF">2019-10-17T10:30:00Z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Writer</vt:lpwstr>
  </property>
  <property fmtid="{D5CDD505-2E9C-101B-9397-08002B2CF9AE}" pid="4" name="LastSaved">
    <vt:filetime>2019-10-10T00:00:00Z</vt:filetime>
  </property>
</Properties>
</file>